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59BFC" w14:textId="177D54E8" w:rsidR="00E95759" w:rsidRDefault="009A005F">
      <w:pPr>
        <w:autoSpaceDE w:val="0"/>
        <w:jc w:val="center"/>
        <w:rPr>
          <w:rFonts w:ascii="Verdana" w:eastAsia="Times New Roman" w:hAnsi="Verdana"/>
          <w:b/>
          <w:sz w:val="32"/>
        </w:rPr>
      </w:pPr>
      <w:r>
        <w:rPr>
          <w:rFonts w:ascii="Verdana" w:eastAsia="Times New Roman" w:hAnsi="Verdana"/>
          <w:b/>
          <w:sz w:val="32"/>
        </w:rPr>
        <w:t xml:space="preserve"> </w:t>
      </w:r>
    </w:p>
    <w:p w14:paraId="54AE106D" w14:textId="77777777" w:rsidR="00E95759" w:rsidRDefault="00E95759">
      <w:pPr>
        <w:autoSpaceDE w:val="0"/>
        <w:jc w:val="center"/>
        <w:rPr>
          <w:rFonts w:ascii="Verdana" w:eastAsia="Times New Roman" w:hAnsi="Verdana"/>
          <w:b/>
          <w:sz w:val="32"/>
        </w:rPr>
      </w:pPr>
    </w:p>
    <w:p w14:paraId="34B9056F" w14:textId="77777777" w:rsidR="00404BE4" w:rsidRDefault="00404BE4" w:rsidP="00404BE4">
      <w:pPr>
        <w:autoSpaceDE w:val="0"/>
        <w:jc w:val="center"/>
        <w:rPr>
          <w:rFonts w:ascii="Verdana" w:eastAsia="Times New Roman" w:hAnsi="Verdana"/>
          <w:b/>
          <w:sz w:val="32"/>
        </w:rPr>
      </w:pPr>
      <w:r>
        <w:rPr>
          <w:rFonts w:ascii="Verdana" w:eastAsia="Times New Roman" w:hAnsi="Verdana"/>
          <w:b/>
          <w:sz w:val="32"/>
        </w:rPr>
        <w:t>Avviso per la riapertura delle iscrizioni al</w:t>
      </w:r>
    </w:p>
    <w:p w14:paraId="39123304" w14:textId="77777777" w:rsidR="00404BE4" w:rsidRDefault="00404BE4" w:rsidP="00404BE4">
      <w:pPr>
        <w:autoSpaceDE w:val="0"/>
        <w:jc w:val="center"/>
        <w:rPr>
          <w:rFonts w:ascii="Verdana" w:eastAsia="TimesNewRomanPSMT" w:hAnsi="Verdana"/>
          <w:b/>
          <w:i/>
          <w:sz w:val="32"/>
          <w:szCs w:val="32"/>
        </w:rPr>
      </w:pPr>
      <w:r>
        <w:rPr>
          <w:rFonts w:ascii="Verdana" w:eastAsia="TimesNewRomanPSMT" w:hAnsi="Verdana"/>
          <w:b/>
          <w:i/>
          <w:sz w:val="32"/>
          <w:szCs w:val="32"/>
        </w:rPr>
        <w:t>Registro delle imprese storiche italiane</w:t>
      </w:r>
    </w:p>
    <w:p w14:paraId="0A3BE311" w14:textId="77777777" w:rsidR="009D1739" w:rsidRDefault="009D1739" w:rsidP="00404BE4">
      <w:pPr>
        <w:autoSpaceDE w:val="0"/>
        <w:jc w:val="center"/>
        <w:rPr>
          <w:rFonts w:ascii="Verdana" w:eastAsia="TimesNewRomanPSMT" w:hAnsi="Verdana"/>
          <w:b/>
          <w:i/>
          <w:sz w:val="32"/>
          <w:szCs w:val="32"/>
        </w:rPr>
      </w:pPr>
    </w:p>
    <w:p w14:paraId="3682C903" w14:textId="77777777" w:rsidR="009D34A9" w:rsidRDefault="009D34A9" w:rsidP="009D34A9">
      <w:pPr>
        <w:pStyle w:val="Titolo1"/>
      </w:pPr>
      <w:r>
        <w:t>ANNO 20</w:t>
      </w:r>
      <w:r w:rsidR="004E2A1D">
        <w:t>24</w:t>
      </w:r>
    </w:p>
    <w:p w14:paraId="526636A7" w14:textId="77777777" w:rsidR="00755234" w:rsidRDefault="00755234" w:rsidP="00755234">
      <w:pPr>
        <w:autoSpaceDE w:val="0"/>
        <w:jc w:val="center"/>
        <w:rPr>
          <w:rFonts w:ascii="Verdana" w:eastAsia="TimesNewRomanPS-BoldMT" w:hAnsi="Verdana"/>
          <w:i/>
          <w:sz w:val="20"/>
          <w:szCs w:val="20"/>
        </w:rPr>
      </w:pPr>
      <w:r>
        <w:rPr>
          <w:rFonts w:ascii="Verdana" w:eastAsia="TimesNewRomanPS-BoldMT" w:hAnsi="Verdana"/>
          <w:i/>
          <w:sz w:val="20"/>
          <w:szCs w:val="20"/>
        </w:rPr>
        <w:t>(marzo 2024)</w:t>
      </w:r>
    </w:p>
    <w:p w14:paraId="364B9835" w14:textId="77777777" w:rsidR="00934EA2" w:rsidRPr="00934EA2" w:rsidRDefault="00934EA2" w:rsidP="009D34A9">
      <w:pPr>
        <w:autoSpaceDE w:val="0"/>
        <w:jc w:val="both"/>
        <w:rPr>
          <w:rFonts w:ascii="Verdana" w:eastAsia="TimesNewRomanPS-BoldMT" w:hAnsi="Verdana"/>
          <w:b/>
          <w:sz w:val="20"/>
        </w:rPr>
      </w:pPr>
    </w:p>
    <w:p w14:paraId="0D1B068B" w14:textId="77777777" w:rsidR="00CE1DC8" w:rsidRDefault="00CE1DC8" w:rsidP="009D34A9">
      <w:pPr>
        <w:autoSpaceDE w:val="0"/>
        <w:jc w:val="both"/>
        <w:rPr>
          <w:rFonts w:ascii="Verdana" w:eastAsia="TimesNewRomanPS-BoldMT" w:hAnsi="Verdana"/>
          <w:b/>
          <w:sz w:val="20"/>
        </w:rPr>
      </w:pPr>
    </w:p>
    <w:p w14:paraId="60D6BB71" w14:textId="77777777" w:rsidR="009D34A9" w:rsidRPr="0021069F" w:rsidRDefault="009D34A9" w:rsidP="009D34A9">
      <w:pPr>
        <w:autoSpaceDE w:val="0"/>
        <w:jc w:val="both"/>
        <w:rPr>
          <w:rFonts w:ascii="Verdana" w:eastAsia="Times New Roman" w:hAnsi="Verdana"/>
          <w:b/>
          <w:color w:val="000000"/>
          <w:sz w:val="20"/>
          <w:szCs w:val="20"/>
        </w:rPr>
      </w:pPr>
      <w:r w:rsidRPr="0021069F">
        <w:rPr>
          <w:rFonts w:ascii="Verdana" w:eastAsia="Times New Roman" w:hAnsi="Verdana"/>
          <w:b/>
          <w:color w:val="000000"/>
          <w:sz w:val="20"/>
          <w:szCs w:val="20"/>
        </w:rPr>
        <w:t>PREMESSA</w:t>
      </w:r>
    </w:p>
    <w:p w14:paraId="28E1B9B1" w14:textId="77777777" w:rsidR="009D34A9" w:rsidRPr="002073FD" w:rsidRDefault="009D34A9" w:rsidP="009D34A9">
      <w:pPr>
        <w:autoSpaceDE w:val="0"/>
        <w:jc w:val="both"/>
        <w:rPr>
          <w:rFonts w:ascii="Verdana" w:eastAsia="Times New Roman" w:hAnsi="Verdana"/>
          <w:color w:val="000000"/>
          <w:sz w:val="20"/>
          <w:szCs w:val="20"/>
        </w:rPr>
      </w:pPr>
      <w:r w:rsidRPr="0021069F">
        <w:rPr>
          <w:rFonts w:ascii="Verdana" w:eastAsia="Times New Roman" w:hAnsi="Verdana"/>
          <w:color w:val="000000"/>
          <w:sz w:val="20"/>
          <w:szCs w:val="20"/>
        </w:rPr>
        <w:t xml:space="preserve">La Camera di commercio di </w:t>
      </w:r>
      <w:r w:rsidR="00934EA2" w:rsidRPr="00934EA2">
        <w:rPr>
          <w:rFonts w:ascii="Verdana" w:eastAsia="Times New Roman" w:hAnsi="Verdana"/>
          <w:color w:val="000000"/>
          <w:sz w:val="20"/>
          <w:szCs w:val="20"/>
        </w:rPr>
        <w:t xml:space="preserve">Palermo ed Enna </w:t>
      </w:r>
      <w:r w:rsidRPr="0021069F">
        <w:rPr>
          <w:rFonts w:ascii="Verdana" w:eastAsia="Times New Roman" w:hAnsi="Verdana"/>
          <w:color w:val="000000"/>
          <w:sz w:val="20"/>
          <w:szCs w:val="20"/>
        </w:rPr>
        <w:t xml:space="preserve">informa che sono aperte le iscrizioni al </w:t>
      </w:r>
      <w:r w:rsidRPr="0021069F">
        <w:rPr>
          <w:rFonts w:ascii="Verdana" w:eastAsia="Times New Roman" w:hAnsi="Verdana"/>
          <w:b/>
          <w:color w:val="000000"/>
          <w:sz w:val="20"/>
          <w:szCs w:val="20"/>
          <w:u w:val="single"/>
        </w:rPr>
        <w:t>Registro nazionale delle imprese storiche</w:t>
      </w:r>
      <w:r>
        <w:rPr>
          <w:rFonts w:ascii="Verdana" w:eastAsia="Times New Roman" w:hAnsi="Verdana"/>
          <w:b/>
          <w:color w:val="000000"/>
          <w:sz w:val="20"/>
          <w:szCs w:val="20"/>
          <w:u w:val="single"/>
        </w:rPr>
        <w:t xml:space="preserve"> </w:t>
      </w:r>
      <w:r>
        <w:rPr>
          <w:rFonts w:ascii="Verdana" w:eastAsia="Times New Roman" w:hAnsi="Verdana"/>
          <w:b/>
          <w:color w:val="000000"/>
          <w:sz w:val="20"/>
          <w:u w:val="single"/>
        </w:rPr>
        <w:t xml:space="preserve">(di seguito </w:t>
      </w:r>
      <w:r w:rsidRPr="002073FD">
        <w:rPr>
          <w:rFonts w:ascii="Verdana" w:eastAsia="Times New Roman" w:hAnsi="Verdana"/>
          <w:b/>
          <w:color w:val="000000"/>
          <w:sz w:val="20"/>
          <w:u w:val="single"/>
        </w:rPr>
        <w:t>anche RIS)</w:t>
      </w:r>
      <w:r w:rsidRPr="002073FD">
        <w:rPr>
          <w:rFonts w:ascii="Verdana" w:eastAsia="Times New Roman" w:hAnsi="Verdana"/>
          <w:color w:val="000000"/>
          <w:sz w:val="20"/>
          <w:szCs w:val="20"/>
          <w:u w:val="single"/>
        </w:rPr>
        <w:t>,</w:t>
      </w:r>
      <w:r w:rsidRPr="002073FD">
        <w:rPr>
          <w:rFonts w:ascii="Verdana" w:eastAsia="Times New Roman" w:hAnsi="Verdana"/>
          <w:color w:val="000000"/>
          <w:sz w:val="20"/>
          <w:szCs w:val="20"/>
        </w:rPr>
        <w:t xml:space="preserve"> reso disponibile sul sito istituzionale dell’Unioncamere (</w:t>
      </w:r>
      <w:hyperlink r:id="rId8" w:history="1">
        <w:r w:rsidRPr="002073FD">
          <w:rPr>
            <w:rStyle w:val="Collegamentoipertestuale"/>
            <w:rFonts w:ascii="Verdana" w:hAnsi="Verdana"/>
            <w:sz w:val="20"/>
            <w:szCs w:val="20"/>
          </w:rPr>
          <w:t>www.unioncamere.gov.it</w:t>
        </w:r>
      </w:hyperlink>
      <w:r w:rsidRPr="002073FD">
        <w:rPr>
          <w:rFonts w:ascii="Verdana" w:eastAsia="Times New Roman" w:hAnsi="Verdana"/>
          <w:color w:val="000000"/>
          <w:sz w:val="20"/>
          <w:szCs w:val="20"/>
        </w:rPr>
        <w:t>), allo scopo di incoraggiare e premiare quelle imprese che nel tempo hanno tramesso alle generazioni successive un patrimonio di esperienze e valori imprenditoriali.</w:t>
      </w:r>
    </w:p>
    <w:p w14:paraId="769D7465" w14:textId="77777777" w:rsidR="009D34A9" w:rsidRPr="002073FD" w:rsidRDefault="009D34A9" w:rsidP="009D34A9">
      <w:pPr>
        <w:autoSpaceDE w:val="0"/>
        <w:jc w:val="both"/>
        <w:rPr>
          <w:rFonts w:ascii="Verdana" w:hAnsi="Verdana"/>
          <w:sz w:val="20"/>
          <w:szCs w:val="20"/>
        </w:rPr>
      </w:pPr>
    </w:p>
    <w:p w14:paraId="11873045" w14:textId="77777777" w:rsidR="009D34A9" w:rsidRPr="002073FD" w:rsidRDefault="009D34A9" w:rsidP="009D34A9">
      <w:pPr>
        <w:autoSpaceDE w:val="0"/>
        <w:jc w:val="both"/>
        <w:rPr>
          <w:rFonts w:ascii="Verdana" w:eastAsia="Times New Roman" w:hAnsi="Verdana"/>
          <w:color w:val="000000"/>
          <w:sz w:val="20"/>
          <w:szCs w:val="20"/>
        </w:rPr>
      </w:pPr>
      <w:r w:rsidRPr="002073FD">
        <w:rPr>
          <w:rFonts w:ascii="Verdana" w:eastAsia="Times New Roman" w:hAnsi="Verdana"/>
          <w:color w:val="000000"/>
          <w:sz w:val="20"/>
          <w:szCs w:val="20"/>
        </w:rPr>
        <w:t>L'iscrizione nel Registro avviene con le modalità di seguito indicate.</w:t>
      </w:r>
    </w:p>
    <w:p w14:paraId="0A537800" w14:textId="77777777" w:rsidR="009D34A9" w:rsidRPr="002073FD" w:rsidRDefault="009D34A9" w:rsidP="009D34A9">
      <w:pPr>
        <w:autoSpaceDE w:val="0"/>
        <w:jc w:val="both"/>
        <w:rPr>
          <w:rFonts w:ascii="Verdana" w:eastAsia="TimesNewRomanPS-BoldMT" w:hAnsi="Verdana"/>
          <w:b/>
          <w:sz w:val="20"/>
          <w:szCs w:val="20"/>
        </w:rPr>
      </w:pPr>
    </w:p>
    <w:p w14:paraId="3F2F3C91" w14:textId="77777777" w:rsidR="009D34A9" w:rsidRPr="002073FD" w:rsidRDefault="009D34A9" w:rsidP="009D34A9">
      <w:pPr>
        <w:autoSpaceDE w:val="0"/>
        <w:jc w:val="both"/>
        <w:rPr>
          <w:rFonts w:ascii="Verdana" w:eastAsia="TimesNewRomanPS-BoldMT" w:hAnsi="Verdana"/>
          <w:b/>
          <w:sz w:val="20"/>
          <w:szCs w:val="20"/>
        </w:rPr>
      </w:pPr>
      <w:r w:rsidRPr="002073FD">
        <w:rPr>
          <w:rFonts w:ascii="Verdana" w:eastAsia="TimesNewRomanPS-BoldMT" w:hAnsi="Verdana"/>
          <w:b/>
          <w:sz w:val="20"/>
          <w:szCs w:val="20"/>
        </w:rPr>
        <w:t>1. DESTINATARI E REQUISITI</w:t>
      </w:r>
    </w:p>
    <w:p w14:paraId="123352BB" w14:textId="77777777" w:rsidR="009D34A9" w:rsidRDefault="009D34A9" w:rsidP="009D34A9">
      <w:pPr>
        <w:autoSpaceDE w:val="0"/>
        <w:jc w:val="both"/>
        <w:rPr>
          <w:rFonts w:ascii="Verdana" w:eastAsia="TimesNewRomanPSMT" w:hAnsi="Verdana"/>
          <w:sz w:val="20"/>
          <w:szCs w:val="20"/>
        </w:rPr>
      </w:pPr>
      <w:r w:rsidRPr="002073FD">
        <w:rPr>
          <w:rFonts w:ascii="Verdana" w:eastAsia="TimesNewRomanPSMT" w:hAnsi="Verdana"/>
          <w:sz w:val="20"/>
          <w:szCs w:val="20"/>
        </w:rPr>
        <w:t xml:space="preserve">L’iniziativa è rivolta a tutte le imprese di qualsiasi forma giuridica operanti in qualsiasi settore economico, </w:t>
      </w:r>
      <w:r w:rsidRPr="002073FD">
        <w:rPr>
          <w:rFonts w:ascii="Verdana" w:eastAsia="TimesNewRomanPSMT" w:hAnsi="Verdana"/>
          <w:sz w:val="20"/>
          <w:szCs w:val="20"/>
          <w:u w:val="single"/>
        </w:rPr>
        <w:t>iscritte nel Registro delle imprese, attive e in regola con il diritto annuale</w:t>
      </w:r>
      <w:r w:rsidRPr="002073FD">
        <w:rPr>
          <w:rFonts w:ascii="Verdana" w:eastAsia="TimesNewRomanPSMT" w:hAnsi="Verdana"/>
          <w:sz w:val="20"/>
          <w:szCs w:val="20"/>
        </w:rPr>
        <w:t xml:space="preserve">, con esercizio ininterrotto dell’attività nell’ambito del medesimo settore merceologico </w:t>
      </w:r>
      <w:r w:rsidRPr="002073FD">
        <w:rPr>
          <w:rFonts w:ascii="Verdana" w:eastAsia="TimesNewRomanPS-BoldMT" w:hAnsi="Verdana"/>
          <w:b/>
          <w:sz w:val="20"/>
          <w:szCs w:val="20"/>
        </w:rPr>
        <w:t>per un periodo non inferiore a 100 anni</w:t>
      </w:r>
      <w:r w:rsidRPr="002073FD">
        <w:rPr>
          <w:rFonts w:ascii="Verdana" w:eastAsia="TimesNewRomanPSMT" w:hAnsi="Verdana"/>
          <w:sz w:val="20"/>
          <w:szCs w:val="20"/>
        </w:rPr>
        <w:t>.</w:t>
      </w:r>
    </w:p>
    <w:p w14:paraId="55F9916B" w14:textId="77777777" w:rsidR="009D34A9" w:rsidRPr="009D1739" w:rsidRDefault="002073FD" w:rsidP="009D34A9">
      <w:pPr>
        <w:autoSpaceDE w:val="0"/>
        <w:jc w:val="both"/>
        <w:rPr>
          <w:rFonts w:ascii="Verdana" w:eastAsia="Times New Roman" w:hAnsi="Verdana"/>
          <w:sz w:val="20"/>
          <w:szCs w:val="20"/>
        </w:rPr>
      </w:pPr>
      <w:r w:rsidRPr="009D1739">
        <w:rPr>
          <w:rFonts w:ascii="Verdana" w:eastAsia="Times New Roman" w:hAnsi="Verdana"/>
          <w:sz w:val="20"/>
          <w:szCs w:val="20"/>
        </w:rPr>
        <w:t>T</w:t>
      </w:r>
      <w:r w:rsidR="009D34A9" w:rsidRPr="009D1739">
        <w:rPr>
          <w:rFonts w:ascii="Verdana" w:eastAsia="Times New Roman" w:hAnsi="Verdana"/>
          <w:sz w:val="20"/>
          <w:szCs w:val="20"/>
        </w:rPr>
        <w:t xml:space="preserve">ale requisito temporale deve essere maturato al 31 dicembre </w:t>
      </w:r>
      <w:r w:rsidR="00000FD2" w:rsidRPr="009D1739">
        <w:rPr>
          <w:rFonts w:ascii="Verdana" w:eastAsia="Times New Roman" w:hAnsi="Verdana"/>
          <w:sz w:val="20"/>
          <w:szCs w:val="20"/>
        </w:rPr>
        <w:t>dell’anno precedente alla presentazione della domanda.</w:t>
      </w:r>
    </w:p>
    <w:p w14:paraId="624CACA1" w14:textId="77777777" w:rsidR="002073FD" w:rsidRPr="002073FD" w:rsidRDefault="00000FD2" w:rsidP="00000FD2">
      <w:pPr>
        <w:autoSpaceDE w:val="0"/>
        <w:jc w:val="both"/>
        <w:rPr>
          <w:rFonts w:ascii="Verdana" w:eastAsia="Times New Roman" w:hAnsi="Verdana"/>
          <w:sz w:val="20"/>
          <w:szCs w:val="20"/>
        </w:rPr>
      </w:pPr>
      <w:r w:rsidRPr="009D1739">
        <w:rPr>
          <w:rFonts w:ascii="Verdana" w:eastAsia="TimesNewRomanPS-BoldMT" w:hAnsi="Verdana"/>
          <w:sz w:val="20"/>
          <w:szCs w:val="20"/>
        </w:rPr>
        <w:t xml:space="preserve">Per le imprese che </w:t>
      </w:r>
      <w:r w:rsidR="004E2A1D">
        <w:rPr>
          <w:rFonts w:ascii="Verdana" w:eastAsia="TimesNewRomanPS-BoldMT" w:hAnsi="Verdana"/>
          <w:sz w:val="20"/>
          <w:szCs w:val="20"/>
        </w:rPr>
        <w:t>richiedono l’iscrizione nel 2024</w:t>
      </w:r>
      <w:r w:rsidR="002073FD" w:rsidRPr="009D1739">
        <w:rPr>
          <w:rFonts w:ascii="Verdana" w:eastAsia="Times New Roman" w:hAnsi="Verdana"/>
          <w:sz w:val="20"/>
          <w:szCs w:val="20"/>
        </w:rPr>
        <w:t xml:space="preserve"> tale requisito temporale deve essere maturato al 31 dicembre 20</w:t>
      </w:r>
      <w:r w:rsidR="004E2A1D">
        <w:rPr>
          <w:rFonts w:ascii="Verdana" w:eastAsia="Times New Roman" w:hAnsi="Verdana"/>
          <w:sz w:val="20"/>
          <w:szCs w:val="20"/>
        </w:rPr>
        <w:t>23</w:t>
      </w:r>
      <w:r w:rsidR="002073FD" w:rsidRPr="009D1739">
        <w:rPr>
          <w:rFonts w:ascii="Verdana" w:eastAsia="Times New Roman" w:hAnsi="Verdana"/>
          <w:sz w:val="20"/>
          <w:szCs w:val="20"/>
        </w:rPr>
        <w:t xml:space="preserve"> (ovvero, l’attivi</w:t>
      </w:r>
      <w:r w:rsidR="004E2A1D">
        <w:rPr>
          <w:rFonts w:ascii="Verdana" w:eastAsia="Times New Roman" w:hAnsi="Verdana"/>
          <w:sz w:val="20"/>
          <w:szCs w:val="20"/>
        </w:rPr>
        <w:t>tà deve esistere almeno dal 1923</w:t>
      </w:r>
      <w:r w:rsidR="002073FD" w:rsidRPr="009D1739">
        <w:rPr>
          <w:rFonts w:ascii="Verdana" w:eastAsia="Times New Roman" w:hAnsi="Verdana"/>
          <w:sz w:val="20"/>
          <w:szCs w:val="20"/>
        </w:rPr>
        <w:t>)</w:t>
      </w:r>
      <w:r w:rsidRPr="009D1739">
        <w:rPr>
          <w:rFonts w:ascii="Verdana" w:eastAsia="Times New Roman" w:hAnsi="Verdana"/>
          <w:sz w:val="20"/>
          <w:szCs w:val="20"/>
        </w:rPr>
        <w:t>; per quel</w:t>
      </w:r>
      <w:r w:rsidR="004E2A1D">
        <w:rPr>
          <w:rFonts w:ascii="Verdana" w:eastAsia="Times New Roman" w:hAnsi="Verdana"/>
          <w:sz w:val="20"/>
          <w:szCs w:val="20"/>
        </w:rPr>
        <w:t>lo che lo richiederanno nel 2025</w:t>
      </w:r>
      <w:r w:rsidRPr="009D1739">
        <w:rPr>
          <w:rFonts w:ascii="Verdana" w:eastAsia="Times New Roman" w:hAnsi="Verdana"/>
          <w:sz w:val="20"/>
          <w:szCs w:val="20"/>
        </w:rPr>
        <w:t>, i 100 anni devono ess</w:t>
      </w:r>
      <w:r w:rsidR="004E2A1D">
        <w:rPr>
          <w:rFonts w:ascii="Verdana" w:eastAsia="Times New Roman" w:hAnsi="Verdana"/>
          <w:sz w:val="20"/>
          <w:szCs w:val="20"/>
        </w:rPr>
        <w:t>ere maturati al 31 dicembre 2024</w:t>
      </w:r>
      <w:r w:rsidRPr="009D1739">
        <w:rPr>
          <w:rFonts w:ascii="Verdana" w:eastAsia="Times New Roman" w:hAnsi="Verdana"/>
          <w:sz w:val="20"/>
          <w:szCs w:val="20"/>
        </w:rPr>
        <w:t xml:space="preserve"> (</w:t>
      </w:r>
      <w:r w:rsidR="004E2A1D">
        <w:rPr>
          <w:rFonts w:ascii="Verdana" w:eastAsia="Times New Roman" w:hAnsi="Verdana"/>
          <w:sz w:val="20"/>
          <w:szCs w:val="20"/>
        </w:rPr>
        <w:t>attività avviata almeno dal 1924</w:t>
      </w:r>
      <w:r w:rsidRPr="009D1739">
        <w:rPr>
          <w:rFonts w:ascii="Verdana" w:eastAsia="Times New Roman" w:hAnsi="Verdana"/>
          <w:sz w:val="20"/>
          <w:szCs w:val="20"/>
        </w:rPr>
        <w:t>).</w:t>
      </w:r>
    </w:p>
    <w:p w14:paraId="328798DF" w14:textId="77777777" w:rsidR="00D01855" w:rsidRPr="00263521" w:rsidRDefault="00D01855" w:rsidP="00D01855">
      <w:pPr>
        <w:autoSpaceDE w:val="0"/>
        <w:spacing w:before="60"/>
        <w:jc w:val="both"/>
        <w:rPr>
          <w:rFonts w:ascii="Verdana" w:eastAsia="TimesNewRomanPS-BoldMT" w:hAnsi="Verdana" w:cs="Tahoma"/>
          <w:sz w:val="20"/>
          <w:szCs w:val="20"/>
        </w:rPr>
      </w:pPr>
      <w:r w:rsidRPr="00263521">
        <w:rPr>
          <w:rFonts w:ascii="Verdana" w:eastAsia="TimesNewRomanPS-BoldMT" w:hAnsi="Verdana" w:cs="Tahoma"/>
          <w:sz w:val="20"/>
          <w:szCs w:val="20"/>
        </w:rPr>
        <w:t xml:space="preserve">Si precisa che ai fini della valutazione della storicità il criterio di riferimento fondamentale è quello della </w:t>
      </w:r>
      <w:r w:rsidR="00D61248" w:rsidRPr="00263521">
        <w:rPr>
          <w:rFonts w:ascii="Verdana" w:eastAsia="TimesNewRomanPS-BoldMT" w:hAnsi="Verdana" w:cs="Tahoma"/>
          <w:sz w:val="20"/>
          <w:szCs w:val="20"/>
        </w:rPr>
        <w:t xml:space="preserve">sostanziale </w:t>
      </w:r>
      <w:r w:rsidRPr="00263521">
        <w:rPr>
          <w:rFonts w:ascii="Verdana" w:eastAsia="TimesNewRomanPS-BoldMT" w:hAnsi="Verdana" w:cs="Tahoma"/>
          <w:b/>
          <w:sz w:val="20"/>
          <w:szCs w:val="20"/>
        </w:rPr>
        <w:t>continuità dell’attività</w:t>
      </w:r>
      <w:r w:rsidRPr="00263521">
        <w:rPr>
          <w:rFonts w:ascii="Verdana" w:eastAsia="TimesNewRomanPS-BoldMT" w:hAnsi="Verdana" w:cs="Tahoma"/>
          <w:sz w:val="20"/>
          <w:szCs w:val="20"/>
        </w:rPr>
        <w:t xml:space="preserve"> che, al di là degli eventuali cambiamenti legati all’evoluzione </w:t>
      </w:r>
      <w:r w:rsidRPr="00263521">
        <w:rPr>
          <w:rFonts w:ascii="Verdana" w:hAnsi="Verdana" w:cs="Tahoma"/>
          <w:sz w:val="20"/>
          <w:szCs w:val="20"/>
        </w:rPr>
        <w:t>tecnologica, del mutamento dei prodotti o dei mercati riferimento, di modifiche nella forma giuridica dell’impresa, della sua denominazione o proprietà o sede, deve restare collegata a quella originaria e nello stesso settore.</w:t>
      </w:r>
    </w:p>
    <w:p w14:paraId="17006A92" w14:textId="77777777" w:rsidR="00D01855" w:rsidRPr="00263521" w:rsidRDefault="00D01855" w:rsidP="002073FD">
      <w:pPr>
        <w:autoSpaceDE w:val="0"/>
        <w:jc w:val="both"/>
        <w:rPr>
          <w:rFonts w:ascii="Verdana" w:eastAsia="TimesNewRomanPS-BoldMT" w:hAnsi="Verdana"/>
          <w:sz w:val="20"/>
          <w:szCs w:val="20"/>
        </w:rPr>
      </w:pPr>
    </w:p>
    <w:p w14:paraId="0605286D" w14:textId="77777777" w:rsidR="003360A2" w:rsidRPr="00263521" w:rsidRDefault="005860FA" w:rsidP="003360A2">
      <w:pPr>
        <w:autoSpaceDE w:val="0"/>
        <w:jc w:val="both"/>
        <w:rPr>
          <w:rFonts w:ascii="Verdana" w:eastAsia="TimesNewRomanPS-BoldMT" w:hAnsi="Verdana"/>
          <w:b/>
          <w:sz w:val="20"/>
        </w:rPr>
      </w:pPr>
      <w:r w:rsidRPr="00263521">
        <w:rPr>
          <w:rFonts w:ascii="Verdana" w:eastAsia="TimesNewRomanPS-BoldMT" w:hAnsi="Verdana"/>
          <w:b/>
          <w:sz w:val="20"/>
        </w:rPr>
        <w:t>2</w:t>
      </w:r>
      <w:r w:rsidR="003360A2" w:rsidRPr="00263521">
        <w:rPr>
          <w:rFonts w:ascii="Verdana" w:eastAsia="TimesNewRomanPS-BoldMT" w:hAnsi="Verdana"/>
          <w:b/>
          <w:sz w:val="20"/>
        </w:rPr>
        <w:t>. MODALITA’ DI PARTECIPAZIONE</w:t>
      </w:r>
    </w:p>
    <w:p w14:paraId="0EEC98B8" w14:textId="77777777" w:rsidR="003360A2" w:rsidRDefault="003360A2" w:rsidP="003360A2">
      <w:pPr>
        <w:autoSpaceDE w:val="0"/>
        <w:jc w:val="both"/>
        <w:rPr>
          <w:rFonts w:ascii="Verdana" w:eastAsia="TimesNewRomanPSMT" w:hAnsi="Verdana"/>
          <w:sz w:val="20"/>
        </w:rPr>
      </w:pPr>
      <w:r w:rsidRPr="00263521">
        <w:rPr>
          <w:rFonts w:ascii="Verdana" w:eastAsia="TimesNewRomanPSMT" w:hAnsi="Verdana"/>
          <w:sz w:val="20"/>
        </w:rPr>
        <w:t xml:space="preserve">Le imprese interessate in possesso dei requisiti di cui all’art. 1 possono presentare domanda di iscrizione collegandosi alla pagina </w:t>
      </w:r>
      <w:r w:rsidRPr="00263521">
        <w:rPr>
          <w:rFonts w:ascii="Verdana" w:eastAsia="TimesNewRomanPSMT" w:hAnsi="Verdana"/>
          <w:b/>
          <w:i/>
          <w:sz w:val="20"/>
        </w:rPr>
        <w:t>Registro imprese storiche – Come iscriversi</w:t>
      </w:r>
      <w:r w:rsidRPr="00AB44D6">
        <w:rPr>
          <w:rFonts w:ascii="Verdana" w:eastAsia="TimesNewRomanPSMT" w:hAnsi="Verdana"/>
          <w:sz w:val="20"/>
        </w:rPr>
        <w:t>, seguendo le indicazioni per la compilazione del form on</w:t>
      </w:r>
      <w:r w:rsidR="00C13B3B">
        <w:rPr>
          <w:rFonts w:ascii="Verdana" w:eastAsia="TimesNewRomanPSMT" w:hAnsi="Verdana"/>
          <w:sz w:val="20"/>
        </w:rPr>
        <w:t>-</w:t>
      </w:r>
      <w:r w:rsidRPr="00AB44D6">
        <w:rPr>
          <w:rFonts w:ascii="Verdana" w:eastAsia="TimesNewRomanPSMT" w:hAnsi="Verdana"/>
          <w:sz w:val="20"/>
        </w:rPr>
        <w:t>line e il successivo invio della domanda sottoscritta.</w:t>
      </w:r>
    </w:p>
    <w:p w14:paraId="25AB8A63" w14:textId="77777777" w:rsidR="003360A2" w:rsidRPr="003360A2" w:rsidRDefault="003360A2" w:rsidP="003360A2">
      <w:pPr>
        <w:autoSpaceDE w:val="0"/>
        <w:jc w:val="both"/>
        <w:rPr>
          <w:rFonts w:ascii="Verdana" w:hAnsi="Verdana"/>
          <w:sz w:val="20"/>
        </w:rPr>
      </w:pPr>
      <w:r>
        <w:rPr>
          <w:rFonts w:ascii="Verdana" w:eastAsia="TimesNewRomanPSMT" w:hAnsi="Verdana"/>
          <w:sz w:val="20"/>
        </w:rPr>
        <w:t xml:space="preserve">La domanda </w:t>
      </w:r>
      <w:r w:rsidR="001A03DE">
        <w:rPr>
          <w:rFonts w:ascii="Verdana" w:eastAsia="TimesNewRomanPSMT" w:hAnsi="Verdana"/>
          <w:sz w:val="20"/>
        </w:rPr>
        <w:t>può</w:t>
      </w:r>
      <w:r>
        <w:rPr>
          <w:rFonts w:ascii="Verdana" w:eastAsia="TimesNewRomanPSMT" w:hAnsi="Verdana"/>
          <w:sz w:val="20"/>
        </w:rPr>
        <w:t xml:space="preserve"> essere sottoscritta </w:t>
      </w:r>
      <w:r w:rsidR="001A03DE">
        <w:rPr>
          <w:rFonts w:ascii="Verdana" w:eastAsia="TimesNewRomanPSMT" w:hAnsi="Verdana"/>
          <w:sz w:val="20"/>
        </w:rPr>
        <w:t xml:space="preserve">dal titolare o legale rappresentante </w:t>
      </w:r>
      <w:r>
        <w:rPr>
          <w:rFonts w:ascii="Verdana" w:eastAsia="TimesNewRomanPSMT" w:hAnsi="Verdana"/>
          <w:sz w:val="20"/>
        </w:rPr>
        <w:t xml:space="preserve">con firma digitale o con firma autografa. In quest’ultimo caso </w:t>
      </w:r>
      <w:r w:rsidR="001A03DE">
        <w:rPr>
          <w:rFonts w:ascii="Verdana" w:eastAsia="TimesNewRomanPSMT" w:hAnsi="Verdana"/>
          <w:sz w:val="20"/>
        </w:rPr>
        <w:t xml:space="preserve">alla domanda </w:t>
      </w:r>
      <w:r>
        <w:rPr>
          <w:rFonts w:ascii="Verdana" w:eastAsia="TimesNewRomanPSMT" w:hAnsi="Verdana"/>
          <w:sz w:val="20"/>
        </w:rPr>
        <w:t xml:space="preserve">deve essere allegata la scansione </w:t>
      </w:r>
      <w:r w:rsidRPr="00E270B9">
        <w:rPr>
          <w:rFonts w:ascii="Verdana" w:hAnsi="Verdana"/>
          <w:sz w:val="20"/>
        </w:rPr>
        <w:t>di un proprio documento di identità (ed eventuale permesso di soggiorno) in corso di validità</w:t>
      </w:r>
      <w:r>
        <w:rPr>
          <w:rFonts w:ascii="Verdana" w:hAnsi="Verdana"/>
          <w:sz w:val="20"/>
        </w:rPr>
        <w:t>.</w:t>
      </w:r>
    </w:p>
    <w:p w14:paraId="40E8ACA4" w14:textId="77777777" w:rsidR="003360A2" w:rsidRDefault="003360A2" w:rsidP="003360A2">
      <w:pPr>
        <w:autoSpaceDE w:val="0"/>
        <w:jc w:val="both"/>
        <w:rPr>
          <w:rFonts w:ascii="Verdana" w:eastAsia="TimesNewRomanPSMT" w:hAnsi="Verdana"/>
          <w:sz w:val="20"/>
        </w:rPr>
      </w:pPr>
    </w:p>
    <w:p w14:paraId="3933DDA7" w14:textId="77777777" w:rsidR="003360A2" w:rsidRPr="00E270B9" w:rsidRDefault="003360A2" w:rsidP="003360A2">
      <w:pPr>
        <w:autoSpaceDE w:val="0"/>
        <w:jc w:val="both"/>
        <w:rPr>
          <w:rFonts w:ascii="Verdana" w:eastAsia="TimesNewRomanPS-BoldMT" w:hAnsi="Verdana"/>
          <w:b/>
          <w:sz w:val="20"/>
        </w:rPr>
      </w:pPr>
      <w:r w:rsidRPr="00E270B9">
        <w:rPr>
          <w:rFonts w:ascii="Verdana" w:eastAsia="TimesNewRomanPS-BoldMT" w:hAnsi="Verdana"/>
          <w:b/>
          <w:sz w:val="20"/>
        </w:rPr>
        <w:t xml:space="preserve">3. DOCUMENTI DA ALLEGARE </w:t>
      </w:r>
      <w:r>
        <w:rPr>
          <w:rFonts w:ascii="Verdana" w:eastAsia="TimesNewRomanPS-BoldMT" w:hAnsi="Verdana"/>
          <w:b/>
          <w:sz w:val="20"/>
        </w:rPr>
        <w:t xml:space="preserve">OBBLIGATORIAMENTE </w:t>
      </w:r>
      <w:r w:rsidRPr="00E270B9">
        <w:rPr>
          <w:rFonts w:ascii="Verdana" w:eastAsia="TimesNewRomanPS-BoldMT" w:hAnsi="Verdana"/>
          <w:b/>
          <w:sz w:val="20"/>
        </w:rPr>
        <w:t>ALLA DOMANDA</w:t>
      </w:r>
    </w:p>
    <w:p w14:paraId="15CB33DA" w14:textId="77777777" w:rsidR="003360A2" w:rsidRDefault="003360A2" w:rsidP="003360A2">
      <w:pPr>
        <w:autoSpaceDE w:val="0"/>
        <w:jc w:val="both"/>
        <w:rPr>
          <w:rFonts w:ascii="Verdana" w:eastAsia="TimesNewRomanPSMT" w:hAnsi="Verdana"/>
          <w:sz w:val="20"/>
        </w:rPr>
      </w:pPr>
      <w:r>
        <w:rPr>
          <w:rFonts w:ascii="Verdana" w:eastAsia="TimesNewRomanPSMT" w:hAnsi="Verdana"/>
          <w:sz w:val="20"/>
        </w:rPr>
        <w:t xml:space="preserve">Al modulo della domanda </w:t>
      </w:r>
      <w:r w:rsidRPr="00CE12B9">
        <w:rPr>
          <w:rFonts w:ascii="Verdana" w:eastAsia="TimesNewRomanPSMT" w:hAnsi="Verdana"/>
          <w:b/>
          <w:sz w:val="20"/>
        </w:rPr>
        <w:t>devono</w:t>
      </w:r>
      <w:r>
        <w:rPr>
          <w:rFonts w:ascii="Verdana" w:eastAsia="TimesNewRomanPSMT" w:hAnsi="Verdana"/>
          <w:sz w:val="20"/>
        </w:rPr>
        <w:t xml:space="preserve"> essere allegati:</w:t>
      </w:r>
    </w:p>
    <w:p w14:paraId="2F90E00E" w14:textId="77777777" w:rsidR="003360A2" w:rsidRDefault="003360A2" w:rsidP="003360A2">
      <w:pPr>
        <w:numPr>
          <w:ilvl w:val="0"/>
          <w:numId w:val="2"/>
        </w:numPr>
        <w:autoSpaceDE w:val="0"/>
        <w:jc w:val="both"/>
        <w:rPr>
          <w:rFonts w:ascii="Verdana" w:eastAsia="TimesNewRomanPSMT" w:hAnsi="Verdana"/>
          <w:sz w:val="20"/>
        </w:rPr>
      </w:pPr>
      <w:r w:rsidRPr="00604504">
        <w:rPr>
          <w:rFonts w:ascii="Verdana" w:eastAsia="TimesNewRomanPSMT" w:hAnsi="Verdana"/>
          <w:sz w:val="20"/>
        </w:rPr>
        <w:t xml:space="preserve">una </w:t>
      </w:r>
      <w:r w:rsidRPr="0021069F">
        <w:rPr>
          <w:rFonts w:ascii="Verdana" w:eastAsia="TimesNewRomanPSMT" w:hAnsi="Verdana"/>
          <w:b/>
          <w:sz w:val="20"/>
        </w:rPr>
        <w:t>breve relazione sulla vita dell’azienda dalla costituzione ad oggi</w:t>
      </w:r>
      <w:r>
        <w:rPr>
          <w:rFonts w:ascii="Verdana" w:eastAsia="TimesNewRomanPSMT" w:hAnsi="Verdana"/>
          <w:sz w:val="20"/>
        </w:rPr>
        <w:t>, dalla quale emerga</w:t>
      </w:r>
      <w:r w:rsidRPr="00604504">
        <w:rPr>
          <w:rFonts w:ascii="Verdana" w:eastAsia="TimesNewRomanPSMT" w:hAnsi="Verdana"/>
          <w:sz w:val="20"/>
        </w:rPr>
        <w:t xml:space="preserve"> </w:t>
      </w:r>
      <w:r>
        <w:rPr>
          <w:rFonts w:ascii="Verdana" w:eastAsia="TimesNewRomanPSMT" w:hAnsi="Verdana"/>
          <w:sz w:val="20"/>
        </w:rPr>
        <w:t>in particolare la continuità storica dell’impresa;</w:t>
      </w:r>
    </w:p>
    <w:p w14:paraId="63F032DB" w14:textId="77777777" w:rsidR="003360A2" w:rsidRDefault="003360A2" w:rsidP="003360A2">
      <w:pPr>
        <w:numPr>
          <w:ilvl w:val="0"/>
          <w:numId w:val="2"/>
        </w:numPr>
        <w:autoSpaceDE w:val="0"/>
        <w:jc w:val="both"/>
        <w:rPr>
          <w:rFonts w:ascii="Verdana" w:eastAsia="TimesNewRomanPSMT" w:hAnsi="Verdana"/>
          <w:sz w:val="20"/>
        </w:rPr>
      </w:pPr>
      <w:r>
        <w:rPr>
          <w:rFonts w:ascii="Verdana" w:eastAsia="TimesNewRomanPSMT" w:hAnsi="Verdana"/>
          <w:sz w:val="20"/>
        </w:rPr>
        <w:t>copia della documentazione storica utile a dimostrare la data di avvio dell'attività o della costituzione, qualora queste non coincidano con quelle risultanti dalla visura camerale;</w:t>
      </w:r>
    </w:p>
    <w:p w14:paraId="10DBD720" w14:textId="77777777" w:rsidR="003360A2" w:rsidRDefault="003360A2" w:rsidP="003360A2">
      <w:pPr>
        <w:spacing w:before="60"/>
        <w:ind w:left="720"/>
        <w:jc w:val="both"/>
        <w:rPr>
          <w:rFonts w:ascii="Verdana" w:hAnsi="Verdana"/>
          <w:sz w:val="20"/>
        </w:rPr>
      </w:pPr>
    </w:p>
    <w:p w14:paraId="5CD898C0" w14:textId="77777777" w:rsidR="003360A2" w:rsidRPr="00E270B9" w:rsidRDefault="003360A2" w:rsidP="003360A2">
      <w:pPr>
        <w:autoSpaceDE w:val="0"/>
        <w:jc w:val="both"/>
        <w:rPr>
          <w:rFonts w:ascii="Verdana" w:eastAsia="TimesNewRomanPS-BoldMT" w:hAnsi="Verdana"/>
          <w:b/>
          <w:sz w:val="20"/>
        </w:rPr>
      </w:pPr>
      <w:r>
        <w:rPr>
          <w:rFonts w:ascii="Verdana" w:eastAsia="TimesNewRomanPS-BoldMT" w:hAnsi="Verdana"/>
          <w:b/>
          <w:sz w:val="20"/>
        </w:rPr>
        <w:t>4. DOCUMENTAZIONE FACOLTATIVA AD INTEGRAZIONE DELLA DOMANDA</w:t>
      </w:r>
    </w:p>
    <w:p w14:paraId="7C68EB71" w14:textId="77777777" w:rsidR="003360A2" w:rsidRDefault="003360A2" w:rsidP="003360A2">
      <w:pPr>
        <w:autoSpaceDE w:val="0"/>
        <w:jc w:val="both"/>
        <w:rPr>
          <w:rFonts w:ascii="Verdana" w:eastAsia="TimesNewRomanPSMT" w:hAnsi="Verdana"/>
          <w:sz w:val="20"/>
        </w:rPr>
      </w:pPr>
      <w:r>
        <w:rPr>
          <w:rFonts w:ascii="Verdana" w:eastAsia="TimesNewRomanPSMT" w:hAnsi="Verdana"/>
          <w:sz w:val="20"/>
        </w:rPr>
        <w:t xml:space="preserve">Per l’eventuale pubblicazione nel Registro delle imprese storiche si invitano le imprese a inviare preferibilmente già in formato elettronico: </w:t>
      </w:r>
    </w:p>
    <w:p w14:paraId="601D4B41" w14:textId="77777777" w:rsidR="003360A2" w:rsidRDefault="003360A2" w:rsidP="003360A2">
      <w:pPr>
        <w:numPr>
          <w:ilvl w:val="0"/>
          <w:numId w:val="16"/>
        </w:numPr>
        <w:autoSpaceDE w:val="0"/>
        <w:jc w:val="both"/>
        <w:rPr>
          <w:rFonts w:ascii="Verdana" w:eastAsia="TimesNewRomanPSMT" w:hAnsi="Verdana"/>
          <w:sz w:val="20"/>
        </w:rPr>
      </w:pPr>
      <w:r w:rsidRPr="0021069F">
        <w:rPr>
          <w:rFonts w:ascii="Verdana" w:eastAsia="TimesNewRomanPSMT" w:hAnsi="Verdana"/>
          <w:b/>
          <w:sz w:val="20"/>
        </w:rPr>
        <w:t>logo o marchio attuale</w:t>
      </w:r>
      <w:r>
        <w:rPr>
          <w:rFonts w:ascii="Verdana" w:eastAsia="TimesNewRomanPSMT" w:hAnsi="Verdana"/>
          <w:sz w:val="20"/>
        </w:rPr>
        <w:t xml:space="preserve"> dell’impresa</w:t>
      </w:r>
    </w:p>
    <w:p w14:paraId="5EDCEA88" w14:textId="77777777" w:rsidR="003360A2" w:rsidRDefault="003360A2" w:rsidP="003360A2">
      <w:pPr>
        <w:numPr>
          <w:ilvl w:val="0"/>
          <w:numId w:val="16"/>
        </w:numPr>
        <w:autoSpaceDE w:val="0"/>
        <w:jc w:val="both"/>
        <w:rPr>
          <w:rFonts w:ascii="Verdana" w:eastAsia="TimesNewRomanPSMT" w:hAnsi="Verdana"/>
          <w:sz w:val="20"/>
        </w:rPr>
      </w:pPr>
      <w:r w:rsidRPr="00FC1271">
        <w:rPr>
          <w:rFonts w:ascii="Verdana" w:eastAsia="TimesNewRomanPSMT" w:hAnsi="Verdana"/>
          <w:b/>
          <w:sz w:val="20"/>
        </w:rPr>
        <w:t>fotografie d’epoca o riproduzioni di documenti storici</w:t>
      </w:r>
      <w:r w:rsidRPr="00FC1271">
        <w:rPr>
          <w:rFonts w:ascii="Verdana" w:eastAsia="TimesNewRomanPSMT" w:hAnsi="Verdana"/>
          <w:sz w:val="20"/>
        </w:rPr>
        <w:t xml:space="preserve"> (</w:t>
      </w:r>
      <w:r>
        <w:rPr>
          <w:rFonts w:ascii="Verdana" w:hAnsi="Verdana"/>
          <w:sz w:val="20"/>
        </w:rPr>
        <w:t xml:space="preserve">lettere commerciali, </w:t>
      </w:r>
      <w:r>
        <w:rPr>
          <w:rFonts w:ascii="Verdana" w:hAnsi="Verdana"/>
          <w:sz w:val="20"/>
        </w:rPr>
        <w:lastRenderedPageBreak/>
        <w:t xml:space="preserve">documenti contabili, </w:t>
      </w:r>
      <w:r w:rsidRPr="00FC1271">
        <w:rPr>
          <w:rFonts w:ascii="Verdana" w:eastAsia="TimesNewRomanPSMT" w:hAnsi="Verdana"/>
          <w:sz w:val="20"/>
        </w:rPr>
        <w:t>cataloghi storici, marchi</w:t>
      </w:r>
      <w:r>
        <w:rPr>
          <w:rFonts w:ascii="Verdana" w:eastAsia="TimesNewRomanPSMT" w:hAnsi="Verdana"/>
          <w:sz w:val="20"/>
        </w:rPr>
        <w:t xml:space="preserve"> storici,</w:t>
      </w:r>
      <w:r w:rsidRPr="00FC1271">
        <w:rPr>
          <w:rFonts w:ascii="Verdana" w:eastAsia="TimesNewRomanPSMT" w:hAnsi="Verdana"/>
          <w:sz w:val="20"/>
        </w:rPr>
        <w:t xml:space="preserve"> </w:t>
      </w:r>
      <w:r>
        <w:rPr>
          <w:rFonts w:ascii="Verdana" w:eastAsia="TimesNewRomanPSMT" w:hAnsi="Verdana"/>
          <w:sz w:val="20"/>
        </w:rPr>
        <w:t>pubblicità</w:t>
      </w:r>
      <w:r w:rsidRPr="00FC1271">
        <w:rPr>
          <w:rFonts w:ascii="Verdana" w:eastAsia="TimesNewRomanPSMT" w:hAnsi="Verdana"/>
          <w:sz w:val="20"/>
        </w:rPr>
        <w:t xml:space="preserve"> ecc.), </w:t>
      </w:r>
      <w:r w:rsidRPr="00FC1271">
        <w:rPr>
          <w:rFonts w:ascii="Verdana" w:eastAsia="TimesNewRomanPSMT" w:hAnsi="Verdana"/>
          <w:b/>
          <w:sz w:val="20"/>
        </w:rPr>
        <w:t>corredati</w:t>
      </w:r>
      <w:r>
        <w:rPr>
          <w:rFonts w:ascii="Verdana" w:eastAsia="TimesNewRomanPSMT" w:hAnsi="Verdana"/>
          <w:b/>
          <w:sz w:val="20"/>
        </w:rPr>
        <w:t xml:space="preserve"> da</w:t>
      </w:r>
      <w:r w:rsidRPr="00FC1271">
        <w:rPr>
          <w:rFonts w:ascii="Verdana" w:eastAsia="TimesNewRomanPSMT" w:hAnsi="Verdana"/>
          <w:b/>
          <w:sz w:val="20"/>
        </w:rPr>
        <w:t xml:space="preserve"> didascali</w:t>
      </w:r>
      <w:r w:rsidRPr="00050B76">
        <w:rPr>
          <w:rFonts w:ascii="Verdana" w:eastAsia="TimesNewRomanPSMT" w:hAnsi="Verdana"/>
          <w:b/>
          <w:sz w:val="20"/>
        </w:rPr>
        <w:t>e</w:t>
      </w:r>
      <w:r>
        <w:rPr>
          <w:rFonts w:ascii="Verdana" w:eastAsia="TimesNewRomanPSMT" w:hAnsi="Verdana"/>
          <w:sz w:val="20"/>
        </w:rPr>
        <w:t xml:space="preserve"> (data o periodo, breve descrizione del contenuto del documento o della fotografia ecc.)</w:t>
      </w:r>
    </w:p>
    <w:p w14:paraId="5C1E4F27" w14:textId="77777777" w:rsidR="003360A2" w:rsidRDefault="003360A2" w:rsidP="003360A2">
      <w:pPr>
        <w:numPr>
          <w:ilvl w:val="0"/>
          <w:numId w:val="16"/>
        </w:numPr>
        <w:autoSpaceDE w:val="0"/>
        <w:jc w:val="both"/>
        <w:rPr>
          <w:rFonts w:ascii="Verdana" w:eastAsia="TimesNewRomanPSMT" w:hAnsi="Verdana"/>
          <w:sz w:val="20"/>
        </w:rPr>
      </w:pPr>
      <w:r w:rsidRPr="0021069F">
        <w:rPr>
          <w:rFonts w:ascii="Verdana" w:eastAsia="Times New Roman" w:hAnsi="Verdana"/>
          <w:b/>
          <w:sz w:val="20"/>
        </w:rPr>
        <w:t>pubblicazioni</w:t>
      </w:r>
      <w:r w:rsidRPr="006D546A">
        <w:rPr>
          <w:rFonts w:ascii="Verdana" w:eastAsia="Times New Roman" w:hAnsi="Verdana"/>
          <w:sz w:val="20"/>
        </w:rPr>
        <w:t xml:space="preserve"> </w:t>
      </w:r>
      <w:r w:rsidRPr="00CE12B9">
        <w:rPr>
          <w:rFonts w:ascii="Verdana" w:eastAsia="Times New Roman" w:hAnsi="Verdana"/>
          <w:sz w:val="20"/>
        </w:rPr>
        <w:t>sulle origini e storia dell’impresa</w:t>
      </w:r>
      <w:r>
        <w:rPr>
          <w:rFonts w:ascii="Verdana" w:eastAsia="Times New Roman" w:hAnsi="Verdana"/>
          <w:sz w:val="20"/>
        </w:rPr>
        <w:t>.</w:t>
      </w:r>
    </w:p>
    <w:p w14:paraId="11CF6CA7" w14:textId="77777777" w:rsidR="003360A2" w:rsidRPr="00E33C24" w:rsidRDefault="003360A2" w:rsidP="003360A2">
      <w:pPr>
        <w:autoSpaceDE w:val="0"/>
        <w:jc w:val="both"/>
        <w:rPr>
          <w:rFonts w:ascii="Verdana" w:eastAsia="TimesNewRomanPSMT" w:hAnsi="Verdana"/>
          <w:sz w:val="20"/>
        </w:rPr>
      </w:pPr>
    </w:p>
    <w:p w14:paraId="5D880235" w14:textId="77777777" w:rsidR="003360A2" w:rsidRPr="005860FA" w:rsidRDefault="003360A2" w:rsidP="003360A2">
      <w:pPr>
        <w:autoSpaceDE w:val="0"/>
        <w:jc w:val="both"/>
        <w:rPr>
          <w:rFonts w:ascii="Verdana" w:eastAsia="TimesNewRomanPSMT" w:hAnsi="Verdana"/>
          <w:color w:val="000000"/>
          <w:sz w:val="20"/>
        </w:rPr>
      </w:pPr>
      <w:r w:rsidRPr="005860FA">
        <w:rPr>
          <w:rFonts w:ascii="Verdana" w:eastAsia="TimesNewRomanPSMT" w:hAnsi="Verdana"/>
          <w:sz w:val="20"/>
        </w:rPr>
        <w:t>Tale documentazione v</w:t>
      </w:r>
      <w:r w:rsidRPr="005860FA">
        <w:rPr>
          <w:rFonts w:ascii="Verdana" w:eastAsia="TimesNewRomanPSMT" w:hAnsi="Verdana"/>
          <w:color w:val="000000"/>
          <w:sz w:val="20"/>
        </w:rPr>
        <w:t>a inviata via mail - riportando nell’oggetto la denominazione attuale dell’impresa - all’indirizzo:</w:t>
      </w:r>
    </w:p>
    <w:p w14:paraId="45C9864B" w14:textId="77777777" w:rsidR="003360A2" w:rsidRPr="005860FA" w:rsidRDefault="003360A2" w:rsidP="003360A2">
      <w:pPr>
        <w:autoSpaceDE w:val="0"/>
        <w:jc w:val="both"/>
        <w:rPr>
          <w:rFonts w:ascii="Verdana" w:eastAsia="TimesNewRomanPSMT" w:hAnsi="Verdana"/>
          <w:sz w:val="20"/>
        </w:rPr>
      </w:pPr>
    </w:p>
    <w:p w14:paraId="5F31B952" w14:textId="77777777" w:rsidR="003360A2" w:rsidRPr="005860FA" w:rsidRDefault="00000000" w:rsidP="003360A2">
      <w:pPr>
        <w:autoSpaceDE w:val="0"/>
        <w:ind w:left="706"/>
        <w:jc w:val="both"/>
        <w:rPr>
          <w:rFonts w:ascii="Verdana" w:eastAsia="TimesNewRomanPSMT" w:hAnsi="Verdana"/>
          <w:color w:val="000000"/>
          <w:sz w:val="20"/>
          <w:u w:val="single"/>
        </w:rPr>
      </w:pPr>
      <w:hyperlink r:id="rId9" w:history="1">
        <w:r w:rsidR="003360A2" w:rsidRPr="005860FA">
          <w:rPr>
            <w:rStyle w:val="Collegamentoipertestuale"/>
            <w:rFonts w:ascii="Verdana" w:eastAsia="TimesNewRomanPSMT" w:hAnsi="Verdana"/>
            <w:sz w:val="20"/>
          </w:rPr>
          <w:t>impresestoriche@culturadimpresa.org</w:t>
        </w:r>
      </w:hyperlink>
    </w:p>
    <w:p w14:paraId="119F62F9" w14:textId="77777777" w:rsidR="001A03DE" w:rsidRPr="005860FA" w:rsidRDefault="001A03DE" w:rsidP="003360A2">
      <w:pPr>
        <w:autoSpaceDE w:val="0"/>
        <w:jc w:val="both"/>
        <w:rPr>
          <w:rFonts w:ascii="Verdana" w:eastAsia="TimesNewRomanPSMT" w:hAnsi="Verdana"/>
          <w:color w:val="000000"/>
          <w:sz w:val="20"/>
        </w:rPr>
      </w:pPr>
    </w:p>
    <w:p w14:paraId="2AA49851" w14:textId="77777777" w:rsidR="001A03DE" w:rsidRPr="005860FA" w:rsidRDefault="001A03DE" w:rsidP="003360A2">
      <w:pPr>
        <w:autoSpaceDE w:val="0"/>
        <w:jc w:val="both"/>
        <w:rPr>
          <w:rFonts w:ascii="Verdana" w:eastAsia="TimesNewRomanPSMT" w:hAnsi="Verdana"/>
          <w:color w:val="000000"/>
          <w:sz w:val="20"/>
        </w:rPr>
      </w:pPr>
      <w:r w:rsidRPr="005860FA">
        <w:rPr>
          <w:rFonts w:ascii="Verdana" w:eastAsia="TimesNewRomanPSMT" w:hAnsi="Verdana"/>
          <w:color w:val="000000"/>
          <w:sz w:val="20"/>
        </w:rPr>
        <w:t>N.B. In caso di invii di file di grandi dimensioni utilizzare servizi specifici per il trasferimento come Wetransfer o simili.</w:t>
      </w:r>
    </w:p>
    <w:p w14:paraId="07741533" w14:textId="77777777" w:rsidR="003360A2" w:rsidRPr="005860FA" w:rsidRDefault="003360A2" w:rsidP="003360A2">
      <w:pPr>
        <w:autoSpaceDE w:val="0"/>
        <w:jc w:val="both"/>
        <w:rPr>
          <w:rFonts w:ascii="Verdana" w:eastAsia="TimesNewRomanPSMT" w:hAnsi="Verdana"/>
          <w:color w:val="000000"/>
          <w:sz w:val="20"/>
        </w:rPr>
      </w:pPr>
    </w:p>
    <w:p w14:paraId="0B5DFABB" w14:textId="77777777" w:rsidR="003360A2" w:rsidRPr="005860FA" w:rsidRDefault="003360A2" w:rsidP="003360A2">
      <w:pPr>
        <w:autoSpaceDE w:val="0"/>
        <w:jc w:val="both"/>
        <w:rPr>
          <w:rFonts w:ascii="Verdana" w:eastAsia="Times New Roman" w:hAnsi="Verdana"/>
          <w:sz w:val="20"/>
        </w:rPr>
      </w:pPr>
      <w:r w:rsidRPr="005860FA">
        <w:rPr>
          <w:rFonts w:ascii="Verdana" w:eastAsia="Times New Roman" w:hAnsi="Verdana"/>
          <w:sz w:val="20"/>
        </w:rPr>
        <w:t>Eventuali pubblicazioni a stampa vanno inviate a:</w:t>
      </w:r>
    </w:p>
    <w:p w14:paraId="2F688A10" w14:textId="77777777" w:rsidR="003360A2" w:rsidRPr="005860FA" w:rsidRDefault="003360A2" w:rsidP="009D1739">
      <w:pPr>
        <w:autoSpaceDE w:val="0"/>
        <w:ind w:firstLine="706"/>
        <w:jc w:val="both"/>
        <w:rPr>
          <w:rFonts w:ascii="Verdana" w:eastAsia="Times New Roman" w:hAnsi="Verdana"/>
          <w:i/>
          <w:color w:val="FF0000"/>
          <w:sz w:val="20"/>
        </w:rPr>
      </w:pPr>
      <w:r w:rsidRPr="009D1739">
        <w:rPr>
          <w:rFonts w:ascii="Verdana" w:eastAsia="Times New Roman" w:hAnsi="Verdana"/>
          <w:sz w:val="20"/>
        </w:rPr>
        <w:t>Registro imprese storiche - Unioncamere, Piazza Sallustio, 21, 00187 Roma</w:t>
      </w:r>
    </w:p>
    <w:p w14:paraId="58854F25" w14:textId="77777777" w:rsidR="003360A2" w:rsidRPr="005860FA" w:rsidRDefault="003360A2" w:rsidP="003360A2">
      <w:pPr>
        <w:autoSpaceDE w:val="0"/>
        <w:jc w:val="both"/>
        <w:rPr>
          <w:rFonts w:ascii="Verdana" w:eastAsia="TimesNewRomanPSMT" w:hAnsi="Verdana"/>
          <w:sz w:val="20"/>
          <w:u w:val="single"/>
        </w:rPr>
      </w:pPr>
    </w:p>
    <w:p w14:paraId="0D3A1549" w14:textId="77777777" w:rsidR="003360A2" w:rsidRPr="005860FA" w:rsidRDefault="003360A2" w:rsidP="003360A2">
      <w:pPr>
        <w:autoSpaceDE w:val="0"/>
        <w:jc w:val="both"/>
        <w:rPr>
          <w:rFonts w:ascii="Verdana" w:eastAsia="TimesNewRomanPSMT" w:hAnsi="Verdana"/>
          <w:sz w:val="20"/>
        </w:rPr>
      </w:pPr>
      <w:r w:rsidRPr="005860FA">
        <w:rPr>
          <w:rFonts w:ascii="Verdana" w:eastAsia="TimesNewRomanPSMT" w:hAnsi="Verdana"/>
          <w:sz w:val="20"/>
        </w:rPr>
        <w:t>Le pubblicazioni (cartacee o digitali) saranno poi conservare da Unioncamere che le inserirà nella sezione della propria biblioteca dedicata al Registro delle imprese storiche.</w:t>
      </w:r>
    </w:p>
    <w:p w14:paraId="084F5901" w14:textId="77777777" w:rsidR="003360A2" w:rsidRPr="00E270B9" w:rsidRDefault="003360A2" w:rsidP="003360A2">
      <w:pPr>
        <w:autoSpaceDE w:val="0"/>
        <w:jc w:val="both"/>
        <w:rPr>
          <w:rFonts w:ascii="Verdana" w:eastAsia="TimesNewRomanPSMT" w:hAnsi="Verdana"/>
          <w:sz w:val="20"/>
        </w:rPr>
      </w:pPr>
    </w:p>
    <w:p w14:paraId="671639C7" w14:textId="77777777" w:rsidR="00AB44D6" w:rsidRPr="00AB44D6" w:rsidRDefault="00AB44D6" w:rsidP="00AB44D6">
      <w:pPr>
        <w:pStyle w:val="Rientrocorpodeltesto21"/>
        <w:spacing w:before="60"/>
        <w:ind w:firstLine="0"/>
        <w:rPr>
          <w:rFonts w:ascii="Verdana" w:hAnsi="Verdana"/>
          <w:b/>
          <w:sz w:val="20"/>
        </w:rPr>
      </w:pPr>
      <w:r w:rsidRPr="00532F96">
        <w:rPr>
          <w:rFonts w:ascii="Verdana" w:hAnsi="Verdana"/>
          <w:sz w:val="20"/>
        </w:rPr>
        <w:t xml:space="preserve">Le domande possono essere presentate </w:t>
      </w:r>
      <w:r w:rsidR="006E60E9" w:rsidRPr="00532F96">
        <w:rPr>
          <w:rFonts w:ascii="Verdana" w:hAnsi="Verdana"/>
          <w:sz w:val="20"/>
        </w:rPr>
        <w:t xml:space="preserve">entro </w:t>
      </w:r>
      <w:r w:rsidR="006E60E9" w:rsidRPr="00532F96">
        <w:rPr>
          <w:rFonts w:ascii="Verdana" w:hAnsi="Verdana"/>
          <w:b/>
          <w:sz w:val="20"/>
        </w:rPr>
        <w:t xml:space="preserve">il </w:t>
      </w:r>
      <w:r w:rsidR="004E2A1D" w:rsidRPr="00532F96">
        <w:rPr>
          <w:rFonts w:ascii="Verdana" w:hAnsi="Verdana"/>
          <w:b/>
          <w:sz w:val="20"/>
        </w:rPr>
        <w:t>30</w:t>
      </w:r>
      <w:r w:rsidR="009D1739" w:rsidRPr="00532F96">
        <w:rPr>
          <w:rFonts w:ascii="Verdana" w:hAnsi="Verdana"/>
          <w:b/>
          <w:sz w:val="20"/>
        </w:rPr>
        <w:t xml:space="preserve"> </w:t>
      </w:r>
      <w:r w:rsidR="004E2A1D" w:rsidRPr="00532F96">
        <w:rPr>
          <w:rFonts w:ascii="Verdana" w:hAnsi="Verdana"/>
          <w:b/>
          <w:sz w:val="20"/>
        </w:rPr>
        <w:t>settembre 2024</w:t>
      </w:r>
      <w:r w:rsidRPr="00532F96">
        <w:rPr>
          <w:rFonts w:ascii="Verdana" w:hAnsi="Verdana"/>
          <w:b/>
          <w:sz w:val="20"/>
        </w:rPr>
        <w:t xml:space="preserve"> per le impres</w:t>
      </w:r>
      <w:r w:rsidR="004E2A1D" w:rsidRPr="00532F96">
        <w:rPr>
          <w:rFonts w:ascii="Verdana" w:hAnsi="Verdana"/>
          <w:b/>
          <w:sz w:val="20"/>
        </w:rPr>
        <w:t>e centenarie al 31 dicembre 2023</w:t>
      </w:r>
      <w:r w:rsidRPr="00532F96">
        <w:rPr>
          <w:rFonts w:ascii="Verdana" w:hAnsi="Verdana"/>
          <w:sz w:val="20"/>
        </w:rPr>
        <w:t xml:space="preserve"> e </w:t>
      </w:r>
      <w:r w:rsidR="006E60E9" w:rsidRPr="00532F96">
        <w:rPr>
          <w:rFonts w:ascii="Verdana" w:hAnsi="Verdana"/>
          <w:sz w:val="20"/>
        </w:rPr>
        <w:t xml:space="preserve">a seguire fino al </w:t>
      </w:r>
      <w:r w:rsidR="004E2A1D" w:rsidRPr="00532F96">
        <w:rPr>
          <w:rFonts w:ascii="Verdana" w:hAnsi="Verdana"/>
          <w:b/>
          <w:sz w:val="20"/>
        </w:rPr>
        <w:t>31</w:t>
      </w:r>
      <w:r w:rsidRPr="00532F96">
        <w:rPr>
          <w:rFonts w:ascii="Verdana" w:hAnsi="Verdana"/>
          <w:b/>
          <w:sz w:val="20"/>
        </w:rPr>
        <w:t xml:space="preserve"> </w:t>
      </w:r>
      <w:r w:rsidR="004E2A1D" w:rsidRPr="00532F96">
        <w:rPr>
          <w:rFonts w:ascii="Verdana" w:hAnsi="Verdana"/>
          <w:b/>
          <w:sz w:val="20"/>
        </w:rPr>
        <w:t>luglio</w:t>
      </w:r>
      <w:r w:rsidR="006E60E9" w:rsidRPr="00532F96">
        <w:rPr>
          <w:rFonts w:ascii="Verdana" w:hAnsi="Verdana"/>
          <w:b/>
          <w:sz w:val="20"/>
        </w:rPr>
        <w:t xml:space="preserve"> </w:t>
      </w:r>
      <w:r w:rsidR="004E2A1D" w:rsidRPr="00532F96">
        <w:rPr>
          <w:rFonts w:ascii="Verdana" w:hAnsi="Verdana"/>
          <w:b/>
          <w:sz w:val="20"/>
        </w:rPr>
        <w:t>2025</w:t>
      </w:r>
      <w:r w:rsidRPr="00532F96">
        <w:rPr>
          <w:rFonts w:ascii="Verdana" w:hAnsi="Verdana"/>
          <w:b/>
          <w:sz w:val="20"/>
        </w:rPr>
        <w:t xml:space="preserve"> </w:t>
      </w:r>
      <w:r w:rsidR="006E60E9" w:rsidRPr="00532F96">
        <w:rPr>
          <w:rFonts w:ascii="Verdana" w:hAnsi="Verdana"/>
          <w:b/>
          <w:sz w:val="20"/>
        </w:rPr>
        <w:t xml:space="preserve">per tutte </w:t>
      </w:r>
      <w:r w:rsidRPr="00532F96">
        <w:rPr>
          <w:rFonts w:ascii="Verdana" w:hAnsi="Verdana"/>
          <w:b/>
          <w:sz w:val="20"/>
        </w:rPr>
        <w:t xml:space="preserve">le imprese che </w:t>
      </w:r>
      <w:r w:rsidR="006E60E9" w:rsidRPr="00532F96">
        <w:rPr>
          <w:rFonts w:ascii="Verdana" w:hAnsi="Verdana"/>
          <w:b/>
          <w:sz w:val="20"/>
        </w:rPr>
        <w:t>avranno maturato</w:t>
      </w:r>
      <w:r w:rsidR="004E2A1D" w:rsidRPr="00532F96">
        <w:rPr>
          <w:rFonts w:ascii="Verdana" w:hAnsi="Verdana"/>
          <w:b/>
          <w:sz w:val="20"/>
        </w:rPr>
        <w:t xml:space="preserve"> i 100 anni al 31 dicembre 2024</w:t>
      </w:r>
      <w:r w:rsidR="006E60E9" w:rsidRPr="00532F96">
        <w:rPr>
          <w:rFonts w:ascii="Verdana" w:hAnsi="Verdana"/>
          <w:b/>
          <w:sz w:val="20"/>
        </w:rPr>
        <w:t>.</w:t>
      </w:r>
    </w:p>
    <w:p w14:paraId="5AB36CE5" w14:textId="77777777" w:rsidR="005E02DD" w:rsidRPr="00E270B9" w:rsidRDefault="005E02DD" w:rsidP="005E02DD">
      <w:pPr>
        <w:autoSpaceDE w:val="0"/>
        <w:jc w:val="both"/>
        <w:rPr>
          <w:rFonts w:ascii="Verdana" w:eastAsia="TimesNewRomanPSMT" w:hAnsi="Verdana"/>
          <w:sz w:val="20"/>
        </w:rPr>
      </w:pPr>
    </w:p>
    <w:p w14:paraId="306572B8" w14:textId="77777777" w:rsidR="005E02DD" w:rsidRPr="00E270B9" w:rsidRDefault="005E02DD" w:rsidP="005E02DD">
      <w:pPr>
        <w:autoSpaceDE w:val="0"/>
        <w:rPr>
          <w:rFonts w:ascii="Verdana" w:eastAsia="Times New Roman" w:hAnsi="Verdana"/>
          <w:b/>
          <w:sz w:val="20"/>
        </w:rPr>
      </w:pPr>
      <w:r>
        <w:rPr>
          <w:rFonts w:ascii="Verdana" w:eastAsia="Times New Roman" w:hAnsi="Verdana"/>
          <w:b/>
          <w:sz w:val="20"/>
        </w:rPr>
        <w:t>5</w:t>
      </w:r>
      <w:r w:rsidRPr="00E270B9">
        <w:rPr>
          <w:rFonts w:ascii="Verdana" w:eastAsia="Times New Roman" w:hAnsi="Verdana"/>
          <w:b/>
          <w:sz w:val="20"/>
        </w:rPr>
        <w:t>. CONTROLLI</w:t>
      </w:r>
    </w:p>
    <w:p w14:paraId="3EEEDB67" w14:textId="77777777" w:rsidR="005E02DD" w:rsidRPr="00FF3011" w:rsidRDefault="005E02DD" w:rsidP="005E02DD">
      <w:pPr>
        <w:autoSpaceDE w:val="0"/>
        <w:jc w:val="both"/>
        <w:rPr>
          <w:rFonts w:ascii="Verdana" w:eastAsia="Times New Roman" w:hAnsi="Verdana"/>
          <w:sz w:val="20"/>
        </w:rPr>
      </w:pPr>
      <w:r w:rsidRPr="00E270B9">
        <w:rPr>
          <w:rFonts w:ascii="Verdana" w:eastAsia="Times New Roman" w:hAnsi="Verdana"/>
          <w:sz w:val="20"/>
        </w:rPr>
        <w:t>Le Camere di Commercio competenti e l'Unioncamere effettuano verifiche sulle informazioni rese al fine di validarle dal punto di vista storico-scientifico</w:t>
      </w:r>
      <w:r>
        <w:rPr>
          <w:rFonts w:ascii="Verdana" w:eastAsia="Times New Roman" w:hAnsi="Verdana"/>
          <w:sz w:val="20"/>
        </w:rPr>
        <w:t>, secondo quanto previsto dall’art. 5 del regolamento</w:t>
      </w:r>
      <w:r w:rsidRPr="00E270B9">
        <w:rPr>
          <w:rFonts w:ascii="Verdana" w:eastAsia="Times New Roman" w:hAnsi="Verdana"/>
          <w:sz w:val="20"/>
        </w:rPr>
        <w:t>.</w:t>
      </w:r>
      <w:r>
        <w:rPr>
          <w:rFonts w:ascii="Verdana" w:eastAsia="Times New Roman" w:hAnsi="Verdana"/>
          <w:sz w:val="20"/>
        </w:rPr>
        <w:t xml:space="preserve"> </w:t>
      </w:r>
    </w:p>
    <w:p w14:paraId="6C63E119" w14:textId="77777777" w:rsidR="005E02DD" w:rsidRPr="00FF3011" w:rsidRDefault="005E02DD" w:rsidP="005E02DD">
      <w:pPr>
        <w:autoSpaceDE w:val="0"/>
        <w:ind w:left="720"/>
        <w:jc w:val="both"/>
        <w:rPr>
          <w:rFonts w:ascii="Verdana" w:eastAsia="Times New Roman" w:hAnsi="Verdana"/>
          <w:sz w:val="20"/>
        </w:rPr>
      </w:pPr>
    </w:p>
    <w:p w14:paraId="4EBF5E63" w14:textId="77777777" w:rsidR="005E02DD" w:rsidRPr="00E270B9" w:rsidRDefault="005E02DD" w:rsidP="005E02DD">
      <w:pPr>
        <w:autoSpaceDE w:val="0"/>
        <w:rPr>
          <w:rFonts w:ascii="Verdana" w:eastAsia="Times New Roman" w:hAnsi="Verdana"/>
          <w:b/>
          <w:sz w:val="20"/>
        </w:rPr>
      </w:pPr>
      <w:r>
        <w:rPr>
          <w:rFonts w:ascii="Verdana" w:eastAsia="TimesNewRomanPSMT" w:hAnsi="Verdana"/>
          <w:b/>
          <w:sz w:val="20"/>
        </w:rPr>
        <w:t>6.</w:t>
      </w:r>
      <w:r w:rsidRPr="00E270B9">
        <w:rPr>
          <w:rFonts w:ascii="Verdana" w:eastAsia="TimesNewRomanPSMT" w:hAnsi="Verdana"/>
          <w:b/>
          <w:sz w:val="20"/>
        </w:rPr>
        <w:t xml:space="preserve"> COMUNICAZIONE DEGLI ESITI </w:t>
      </w:r>
    </w:p>
    <w:p w14:paraId="1E94E1CB" w14:textId="77777777" w:rsidR="005E02DD" w:rsidRDefault="005E02DD" w:rsidP="005E02DD">
      <w:pPr>
        <w:autoSpaceDE w:val="0"/>
        <w:jc w:val="both"/>
        <w:rPr>
          <w:rFonts w:ascii="Verdana" w:eastAsia="TimesNewRomanPSMT" w:hAnsi="Verdana"/>
          <w:sz w:val="20"/>
        </w:rPr>
      </w:pPr>
      <w:r w:rsidRPr="00E270B9">
        <w:rPr>
          <w:rFonts w:ascii="Verdana" w:eastAsia="TimesNewRomanPSMT" w:hAnsi="Verdana"/>
          <w:sz w:val="20"/>
        </w:rPr>
        <w:t>L</w:t>
      </w:r>
      <w:r>
        <w:rPr>
          <w:rFonts w:ascii="Verdana" w:eastAsia="TimesNewRomanPSMT" w:hAnsi="Verdana"/>
          <w:sz w:val="20"/>
        </w:rPr>
        <w:t>e Camere di Commercio acquisiti</w:t>
      </w:r>
      <w:r w:rsidRPr="00E270B9">
        <w:rPr>
          <w:rFonts w:ascii="Verdana" w:eastAsia="TimesNewRomanPSMT" w:hAnsi="Verdana"/>
          <w:sz w:val="20"/>
        </w:rPr>
        <w:t xml:space="preserve"> da Unioncamere gli esiti dell’istruttoria delle domande presentate</w:t>
      </w:r>
      <w:r>
        <w:rPr>
          <w:rFonts w:ascii="Verdana" w:eastAsia="TimesNewRomanPSMT" w:hAnsi="Verdana"/>
          <w:sz w:val="20"/>
        </w:rPr>
        <w:t>,</w:t>
      </w:r>
      <w:r w:rsidRPr="00E270B9">
        <w:rPr>
          <w:rFonts w:ascii="Verdana" w:eastAsia="TimesNewRomanPSMT" w:hAnsi="Verdana"/>
          <w:sz w:val="20"/>
        </w:rPr>
        <w:t xml:space="preserve"> comunicheranno gli stessi ad ogni impresa all’indirizzo mail da essa indicato nella domanda.</w:t>
      </w:r>
    </w:p>
    <w:p w14:paraId="50A6FCD1" w14:textId="77777777" w:rsidR="005E02DD" w:rsidRDefault="005E02DD" w:rsidP="005E02DD">
      <w:pPr>
        <w:autoSpaceDE w:val="0"/>
        <w:jc w:val="both"/>
        <w:rPr>
          <w:rFonts w:ascii="Verdana" w:eastAsia="TimesNewRomanPSMT" w:hAnsi="Verdana"/>
          <w:b/>
          <w:sz w:val="20"/>
        </w:rPr>
      </w:pPr>
    </w:p>
    <w:p w14:paraId="313DB020" w14:textId="77777777" w:rsidR="005E02DD" w:rsidRDefault="005E02DD" w:rsidP="005E02DD">
      <w:pPr>
        <w:autoSpaceDE w:val="0"/>
        <w:jc w:val="both"/>
        <w:rPr>
          <w:rFonts w:ascii="Verdana" w:eastAsia="Times New Roman" w:hAnsi="Verdana"/>
          <w:b/>
          <w:sz w:val="20"/>
        </w:rPr>
      </w:pPr>
      <w:r>
        <w:rPr>
          <w:rFonts w:ascii="Verdana" w:eastAsia="TimesNewRomanPSMT" w:hAnsi="Verdana"/>
          <w:b/>
          <w:sz w:val="20"/>
        </w:rPr>
        <w:t xml:space="preserve">7. PUBBLICAZIONE E </w:t>
      </w:r>
      <w:r>
        <w:rPr>
          <w:rFonts w:ascii="Verdana" w:eastAsia="Times New Roman" w:hAnsi="Verdana"/>
          <w:b/>
          <w:sz w:val="20"/>
        </w:rPr>
        <w:t>TENUTA DEL REGISTRO</w:t>
      </w:r>
    </w:p>
    <w:p w14:paraId="269A7911" w14:textId="77777777" w:rsidR="005E02DD" w:rsidRDefault="005E02DD" w:rsidP="005E02DD">
      <w:pPr>
        <w:autoSpaceDE w:val="0"/>
        <w:jc w:val="both"/>
        <w:rPr>
          <w:rFonts w:ascii="Verdana" w:eastAsia="TimesNewRomanPSMT" w:hAnsi="Verdana"/>
          <w:sz w:val="20"/>
        </w:rPr>
      </w:pPr>
      <w:r>
        <w:rPr>
          <w:rFonts w:ascii="Verdana" w:eastAsia="TimesNewRomanPSMT" w:hAnsi="Verdana"/>
          <w:sz w:val="20"/>
        </w:rPr>
        <w:t xml:space="preserve">Il Registro è pubblicato sul sito di Unioncamere ed è liberamente consultabile. </w:t>
      </w:r>
    </w:p>
    <w:p w14:paraId="0F2358EC" w14:textId="77777777" w:rsidR="005E02DD" w:rsidRDefault="005E02DD" w:rsidP="005E02DD">
      <w:pPr>
        <w:autoSpaceDE w:val="0"/>
        <w:jc w:val="both"/>
        <w:rPr>
          <w:rFonts w:ascii="Verdana" w:eastAsia="TimesNewRomanPSMT" w:hAnsi="Verdana"/>
          <w:sz w:val="20"/>
        </w:rPr>
      </w:pPr>
      <w:r>
        <w:rPr>
          <w:rFonts w:ascii="Verdana" w:eastAsia="TimesNewRomanPSMT" w:hAnsi="Verdana"/>
          <w:sz w:val="20"/>
        </w:rPr>
        <w:t>Le modalità di pubblicazione e i contenuti del Registro sono stabiliti da Unioncamere.</w:t>
      </w:r>
    </w:p>
    <w:p w14:paraId="5A16FDBF" w14:textId="77777777" w:rsidR="005E02DD" w:rsidRDefault="005E02DD" w:rsidP="005E02DD">
      <w:pPr>
        <w:tabs>
          <w:tab w:val="left" w:pos="6396"/>
        </w:tabs>
        <w:autoSpaceDE w:val="0"/>
        <w:jc w:val="both"/>
        <w:rPr>
          <w:rFonts w:ascii="Verdana" w:eastAsia="Times New Roman" w:hAnsi="Verdana"/>
          <w:b/>
          <w:sz w:val="20"/>
        </w:rPr>
      </w:pPr>
      <w:r>
        <w:rPr>
          <w:rFonts w:ascii="Verdana" w:eastAsia="Times New Roman" w:hAnsi="Verdana"/>
          <w:b/>
          <w:sz w:val="20"/>
        </w:rPr>
        <w:tab/>
      </w:r>
    </w:p>
    <w:p w14:paraId="3F116214" w14:textId="77777777" w:rsidR="005E02DD" w:rsidRPr="001F0462" w:rsidRDefault="005E02DD" w:rsidP="005E02DD">
      <w:pPr>
        <w:autoSpaceDE w:val="0"/>
        <w:jc w:val="both"/>
        <w:rPr>
          <w:rFonts w:ascii="Calibri" w:hAnsi="Calibri" w:cs="Calibri"/>
          <w:sz w:val="20"/>
          <w:szCs w:val="20"/>
        </w:rPr>
      </w:pPr>
      <w:r>
        <w:rPr>
          <w:rFonts w:ascii="Verdana" w:eastAsia="Times New Roman" w:hAnsi="Verdana"/>
          <w:b/>
          <w:sz w:val="20"/>
          <w:szCs w:val="20"/>
        </w:rPr>
        <w:t>8</w:t>
      </w:r>
      <w:r w:rsidRPr="001F0462">
        <w:rPr>
          <w:rFonts w:ascii="Verdana" w:eastAsia="Times New Roman" w:hAnsi="Verdana"/>
          <w:b/>
          <w:sz w:val="20"/>
          <w:szCs w:val="20"/>
        </w:rPr>
        <w:t xml:space="preserve">. TRATTAMENTO DEI DATI PERSONALI </w:t>
      </w:r>
    </w:p>
    <w:p w14:paraId="18EC5D01" w14:textId="4FC3C479" w:rsidR="005E02DD" w:rsidRPr="001F0462" w:rsidRDefault="005E02DD" w:rsidP="005E02DD">
      <w:pPr>
        <w:jc w:val="both"/>
        <w:rPr>
          <w:rFonts w:ascii="Verdana" w:hAnsi="Verdana" w:cs="Calibri"/>
          <w:sz w:val="20"/>
          <w:szCs w:val="20"/>
        </w:rPr>
      </w:pPr>
      <w:r w:rsidRPr="001F0462">
        <w:rPr>
          <w:rFonts w:ascii="Verdana" w:hAnsi="Verdana" w:cs="Calibri"/>
          <w:sz w:val="20"/>
          <w:szCs w:val="20"/>
        </w:rPr>
        <w:t xml:space="preserve">In conformità alle disposizioni del Regolamento UE 679/2016 relativo alla “protezione delle persone fisiche con riguardo al trattamento dei dati personali” (di seguito anche GDPR), la </w:t>
      </w:r>
      <w:r w:rsidRPr="001F0462">
        <w:rPr>
          <w:rFonts w:ascii="Verdana" w:hAnsi="Verdana" w:cs="Calibri"/>
          <w:snapToGrid w:val="0"/>
          <w:sz w:val="20"/>
          <w:szCs w:val="20"/>
        </w:rPr>
        <w:t>Camera di Commercio</w:t>
      </w:r>
      <w:r w:rsidR="00934EA2">
        <w:rPr>
          <w:rFonts w:ascii="Verdana" w:hAnsi="Verdana" w:cs="Calibri"/>
          <w:snapToGrid w:val="0"/>
          <w:sz w:val="20"/>
          <w:szCs w:val="20"/>
        </w:rPr>
        <w:t xml:space="preserve"> di </w:t>
      </w:r>
      <w:r w:rsidR="00B3491A">
        <w:rPr>
          <w:rFonts w:ascii="Verdana" w:hAnsi="Verdana" w:cs="Calibri"/>
          <w:snapToGrid w:val="0"/>
          <w:sz w:val="20"/>
          <w:szCs w:val="20"/>
        </w:rPr>
        <w:t>Palermo</w:t>
      </w:r>
      <w:r w:rsidR="00934EA2">
        <w:rPr>
          <w:rFonts w:ascii="Verdana" w:hAnsi="Verdana" w:cs="Calibri"/>
          <w:snapToGrid w:val="0"/>
          <w:sz w:val="20"/>
          <w:szCs w:val="20"/>
        </w:rPr>
        <w:t xml:space="preserve"> ed Enna</w:t>
      </w:r>
      <w:r w:rsidR="00263521" w:rsidRPr="0021069F">
        <w:rPr>
          <w:rFonts w:ascii="Verdana" w:eastAsia="Times New Roman" w:hAnsi="Verdana"/>
          <w:color w:val="000000"/>
          <w:sz w:val="20"/>
          <w:szCs w:val="20"/>
        </w:rPr>
        <w:t xml:space="preserve"> </w:t>
      </w:r>
      <w:r w:rsidRPr="001F0462">
        <w:rPr>
          <w:rFonts w:ascii="Verdana" w:hAnsi="Verdana" w:cs="Calibri"/>
          <w:snapToGrid w:val="0"/>
          <w:sz w:val="20"/>
          <w:szCs w:val="20"/>
        </w:rPr>
        <w:t>e Unioncamere, in qualità di contitolari del trattamento ai sensi degli artt. 4, n. 7 e 26 del citato GDPR informano gli interessati di quanto segue.</w:t>
      </w:r>
    </w:p>
    <w:p w14:paraId="3EB8AAA2" w14:textId="77777777" w:rsidR="005E02DD" w:rsidRDefault="005E02DD" w:rsidP="005E02DD">
      <w:pPr>
        <w:jc w:val="both"/>
        <w:rPr>
          <w:rFonts w:ascii="Verdana" w:hAnsi="Verdana" w:cs="Calibri"/>
          <w:b/>
          <w:sz w:val="20"/>
          <w:szCs w:val="20"/>
        </w:rPr>
      </w:pPr>
    </w:p>
    <w:p w14:paraId="4D76D654" w14:textId="77777777" w:rsidR="005E02DD" w:rsidRPr="001F0462" w:rsidRDefault="005E02DD" w:rsidP="005E02DD">
      <w:pPr>
        <w:jc w:val="both"/>
        <w:rPr>
          <w:rFonts w:ascii="Verdana" w:hAnsi="Verdana" w:cs="Calibri"/>
          <w:b/>
          <w:sz w:val="20"/>
          <w:szCs w:val="20"/>
        </w:rPr>
      </w:pPr>
      <w:r w:rsidRPr="001F0462">
        <w:rPr>
          <w:rFonts w:ascii="Verdana" w:hAnsi="Verdana" w:cs="Calibri"/>
          <w:b/>
          <w:sz w:val="20"/>
          <w:szCs w:val="20"/>
        </w:rPr>
        <w:t>Finalità del trattamento e base giuridica</w:t>
      </w:r>
    </w:p>
    <w:p w14:paraId="6309274F" w14:textId="77777777" w:rsidR="005E02DD" w:rsidRPr="001F0462" w:rsidRDefault="005E02DD" w:rsidP="005E02DD">
      <w:pPr>
        <w:jc w:val="both"/>
        <w:rPr>
          <w:rFonts w:ascii="Verdana" w:hAnsi="Verdana" w:cs="Calibri"/>
          <w:sz w:val="20"/>
          <w:szCs w:val="20"/>
        </w:rPr>
      </w:pPr>
      <w:r w:rsidRPr="001F0462">
        <w:rPr>
          <w:rFonts w:ascii="Verdana" w:hAnsi="Verdana" w:cs="Calibri"/>
          <w:sz w:val="20"/>
          <w:szCs w:val="20"/>
        </w:rPr>
        <w:t xml:space="preserve">Il Registro delle imprese storiche promosso da Unioncamere si inquadra nell’ambito delle attività di promozione e conoscenza </w:t>
      </w:r>
      <w:r w:rsidRPr="001F0462">
        <w:rPr>
          <w:rFonts w:ascii="Verdana" w:hAnsi="Verdana"/>
          <w:sz w:val="20"/>
          <w:szCs w:val="20"/>
        </w:rPr>
        <w:t>delle realtà imprenditoriali che nel tempo hanno saputo coniugare innovazione e tradizione, apertura al mondo e appartenenza alla comunità</w:t>
      </w:r>
      <w:r w:rsidRPr="001F0462">
        <w:rPr>
          <w:rFonts w:ascii="Verdana" w:hAnsi="Verdana" w:cs="Calibri"/>
          <w:sz w:val="20"/>
          <w:szCs w:val="20"/>
        </w:rPr>
        <w:t xml:space="preserve"> </w:t>
      </w:r>
    </w:p>
    <w:p w14:paraId="7135F6E2" w14:textId="77777777" w:rsidR="005E02DD" w:rsidRPr="001F0462" w:rsidRDefault="005E02DD" w:rsidP="005E02DD">
      <w:pPr>
        <w:jc w:val="both"/>
        <w:rPr>
          <w:rFonts w:ascii="Verdana" w:hAnsi="Verdana" w:cs="Calibri"/>
          <w:sz w:val="20"/>
          <w:szCs w:val="20"/>
        </w:rPr>
      </w:pPr>
      <w:r w:rsidRPr="001F0462">
        <w:rPr>
          <w:rFonts w:ascii="Verdana" w:hAnsi="Verdana" w:cs="Calibri"/>
          <w:sz w:val="20"/>
          <w:szCs w:val="20"/>
        </w:rPr>
        <w:t xml:space="preserve">Il conferimento dei dati personali e dei materiali testuali ed immagini forniti dai richiedenti è indispensabile per l’inserimento dell’impresa nel Registro delle imprese storiche; la base giuridica per l’acquisizione e successivo trattamento dei dati menzionati è </w:t>
      </w:r>
      <w:r>
        <w:rPr>
          <w:rFonts w:ascii="Verdana" w:hAnsi="Verdana" w:cs="Calibri"/>
          <w:sz w:val="20"/>
          <w:szCs w:val="20"/>
        </w:rPr>
        <w:t>l’art. 6, par. 1, lett. b) d</w:t>
      </w:r>
      <w:r w:rsidRPr="001F0462">
        <w:rPr>
          <w:rFonts w:ascii="Verdana" w:hAnsi="Verdana" w:cs="Calibri"/>
          <w:sz w:val="20"/>
          <w:szCs w:val="20"/>
        </w:rPr>
        <w:t>el GDPR</w:t>
      </w:r>
      <w:r>
        <w:rPr>
          <w:rFonts w:ascii="Verdana" w:hAnsi="Verdana" w:cs="Calibri"/>
          <w:sz w:val="20"/>
          <w:szCs w:val="20"/>
        </w:rPr>
        <w:t>.</w:t>
      </w:r>
    </w:p>
    <w:p w14:paraId="3E4D3F9A" w14:textId="77777777" w:rsidR="005E02DD" w:rsidRPr="001F0462" w:rsidRDefault="005E02DD" w:rsidP="005E02DD">
      <w:pPr>
        <w:jc w:val="both"/>
        <w:rPr>
          <w:rFonts w:ascii="Verdana" w:hAnsi="Verdana" w:cs="Calibri"/>
          <w:sz w:val="20"/>
          <w:szCs w:val="20"/>
        </w:rPr>
      </w:pPr>
      <w:r w:rsidRPr="001F0462">
        <w:rPr>
          <w:rFonts w:ascii="Verdana" w:hAnsi="Verdana" w:cs="Calibri"/>
          <w:sz w:val="20"/>
          <w:szCs w:val="20"/>
        </w:rPr>
        <w:t>I dati non saranno utilizzati per finalità diverse da quelle esposte nella presente informativa.</w:t>
      </w:r>
    </w:p>
    <w:p w14:paraId="348DC865" w14:textId="77777777" w:rsidR="005E02DD" w:rsidRPr="001F0462" w:rsidRDefault="005E02DD" w:rsidP="005E02DD">
      <w:pPr>
        <w:jc w:val="both"/>
        <w:rPr>
          <w:rFonts w:ascii="Verdana" w:hAnsi="Verdana" w:cs="Calibri"/>
          <w:sz w:val="20"/>
          <w:szCs w:val="20"/>
        </w:rPr>
      </w:pPr>
    </w:p>
    <w:p w14:paraId="3E4D8F2D" w14:textId="77777777" w:rsidR="005E02DD" w:rsidRPr="001F0462" w:rsidRDefault="005E02DD" w:rsidP="005E02DD">
      <w:pPr>
        <w:jc w:val="both"/>
        <w:rPr>
          <w:rFonts w:ascii="Verdana" w:hAnsi="Verdana" w:cs="Calibri"/>
          <w:b/>
          <w:sz w:val="20"/>
          <w:szCs w:val="20"/>
        </w:rPr>
      </w:pPr>
      <w:r w:rsidRPr="001F0462">
        <w:rPr>
          <w:rFonts w:ascii="Verdana" w:hAnsi="Verdana" w:cs="Calibri"/>
          <w:b/>
          <w:sz w:val="20"/>
          <w:szCs w:val="20"/>
        </w:rPr>
        <w:t>Soggetti autorizzati al trattamento, modalità del trattamento, comunicazione e diffusione</w:t>
      </w:r>
    </w:p>
    <w:p w14:paraId="407A8BF0" w14:textId="77777777" w:rsidR="005E02DD" w:rsidRPr="001F0462" w:rsidRDefault="005E02DD" w:rsidP="005E02DD">
      <w:pPr>
        <w:jc w:val="both"/>
        <w:rPr>
          <w:rFonts w:ascii="Verdana" w:hAnsi="Verdana" w:cs="Calibri"/>
          <w:sz w:val="20"/>
          <w:szCs w:val="20"/>
        </w:rPr>
      </w:pPr>
      <w:r w:rsidRPr="001F0462">
        <w:rPr>
          <w:rFonts w:ascii="Verdana" w:eastAsia="Calibri" w:hAnsi="Verdana" w:cs="Calibri"/>
          <w:sz w:val="20"/>
          <w:szCs w:val="20"/>
          <w:lang w:eastAsia="en-US"/>
        </w:rPr>
        <w:t xml:space="preserve">I dati acquisiti </w:t>
      </w:r>
      <w:r w:rsidRPr="001F0462">
        <w:rPr>
          <w:rFonts w:ascii="Verdana" w:hAnsi="Verdana" w:cs="Calibri"/>
          <w:sz w:val="20"/>
          <w:szCs w:val="20"/>
        </w:rPr>
        <w:t>saranno</w:t>
      </w:r>
      <w:r w:rsidRPr="001F0462">
        <w:rPr>
          <w:rFonts w:ascii="Verdana" w:eastAsia="Calibri" w:hAnsi="Verdana" w:cs="Calibri"/>
          <w:sz w:val="20"/>
          <w:szCs w:val="20"/>
          <w:lang w:eastAsia="en-US"/>
        </w:rPr>
        <w:t xml:space="preserve"> trattati, oltre che da</w:t>
      </w:r>
      <w:r>
        <w:rPr>
          <w:rFonts w:ascii="Verdana" w:hAnsi="Verdana" w:cs="Calibri"/>
          <w:sz w:val="20"/>
          <w:szCs w:val="20"/>
        </w:rPr>
        <w:t>lle</w:t>
      </w:r>
      <w:r w:rsidRPr="001F0462">
        <w:rPr>
          <w:rFonts w:ascii="Verdana" w:hAnsi="Verdana" w:cs="Calibri"/>
          <w:sz w:val="20"/>
          <w:szCs w:val="20"/>
        </w:rPr>
        <w:t xml:space="preserve"> </w:t>
      </w:r>
      <w:r>
        <w:rPr>
          <w:rFonts w:ascii="Verdana" w:hAnsi="Verdana" w:cs="Calibri"/>
          <w:snapToGrid w:val="0"/>
          <w:sz w:val="20"/>
          <w:szCs w:val="20"/>
        </w:rPr>
        <w:t>Camere</w:t>
      </w:r>
      <w:r w:rsidRPr="001F0462">
        <w:rPr>
          <w:rFonts w:ascii="Verdana" w:hAnsi="Verdana" w:cs="Calibri"/>
          <w:snapToGrid w:val="0"/>
          <w:sz w:val="20"/>
          <w:szCs w:val="20"/>
        </w:rPr>
        <w:t xml:space="preserve"> di Commercio e da Unioncamere, anche </w:t>
      </w:r>
      <w:r w:rsidRPr="001F0462">
        <w:rPr>
          <w:rFonts w:ascii="Verdana" w:eastAsia="Calibri" w:hAnsi="Verdana" w:cs="Calibri"/>
          <w:sz w:val="20"/>
          <w:szCs w:val="20"/>
          <w:lang w:eastAsia="en-US"/>
        </w:rPr>
        <w:t xml:space="preserve">da </w:t>
      </w:r>
      <w:r w:rsidRPr="001F0462">
        <w:rPr>
          <w:rFonts w:ascii="Verdana" w:hAnsi="Verdana" w:cs="Calibri"/>
          <w:sz w:val="20"/>
          <w:szCs w:val="20"/>
        </w:rPr>
        <w:t xml:space="preserve">Società del Sistema camerale e/o da altre Società appositamente incaricate e nominate </w:t>
      </w:r>
      <w:r w:rsidRPr="001F0462">
        <w:rPr>
          <w:rFonts w:ascii="Verdana" w:eastAsia="Calibri" w:hAnsi="Verdana" w:cs="Calibri"/>
          <w:sz w:val="20"/>
          <w:szCs w:val="20"/>
          <w:lang w:eastAsia="en-US"/>
        </w:rPr>
        <w:t>Responsabili estern</w:t>
      </w:r>
      <w:r w:rsidRPr="001F0462">
        <w:rPr>
          <w:rFonts w:ascii="Verdana" w:hAnsi="Verdana" w:cs="Calibri"/>
          <w:sz w:val="20"/>
          <w:szCs w:val="20"/>
        </w:rPr>
        <w:t>i</w:t>
      </w:r>
      <w:r w:rsidRPr="001F0462">
        <w:rPr>
          <w:rFonts w:ascii="Verdana" w:eastAsia="Calibri" w:hAnsi="Verdana" w:cs="Calibri"/>
          <w:sz w:val="20"/>
          <w:szCs w:val="20"/>
          <w:lang w:eastAsia="en-US"/>
        </w:rPr>
        <w:t xml:space="preserve"> del trattamento ai sensi dell’art. 28 del GDPR</w:t>
      </w:r>
      <w:r w:rsidRPr="001F0462">
        <w:rPr>
          <w:rFonts w:ascii="Verdana" w:hAnsi="Verdana" w:cs="Calibri"/>
          <w:sz w:val="20"/>
          <w:szCs w:val="20"/>
        </w:rPr>
        <w:t xml:space="preserve">, nonché da persone fisiche </w:t>
      </w:r>
      <w:r w:rsidRPr="001F0462">
        <w:rPr>
          <w:rFonts w:ascii="Verdana" w:hAnsi="Verdana" w:cs="Calibri"/>
          <w:sz w:val="20"/>
          <w:szCs w:val="20"/>
        </w:rPr>
        <w:lastRenderedPageBreak/>
        <w:t xml:space="preserve">autorizzate </w:t>
      </w:r>
      <w:r>
        <w:rPr>
          <w:rFonts w:ascii="Verdana" w:hAnsi="Verdana" w:cs="Calibri"/>
          <w:sz w:val="20"/>
          <w:szCs w:val="20"/>
        </w:rPr>
        <w:t>per lo svolgimento delle attività di cui all</w:t>
      </w:r>
      <w:r w:rsidR="002938C6">
        <w:rPr>
          <w:rFonts w:ascii="Verdana" w:hAnsi="Verdana" w:cs="Calibri"/>
          <w:sz w:val="20"/>
          <w:szCs w:val="20"/>
        </w:rPr>
        <w:t>’art. 5</w:t>
      </w:r>
      <w:r w:rsidRPr="001F0462">
        <w:rPr>
          <w:rFonts w:ascii="Verdana" w:hAnsi="Verdana" w:cs="Calibri"/>
          <w:sz w:val="20"/>
          <w:szCs w:val="20"/>
        </w:rPr>
        <w:t xml:space="preserve"> del Regolamento. </w:t>
      </w:r>
    </w:p>
    <w:p w14:paraId="385740D1" w14:textId="77777777" w:rsidR="005E02DD" w:rsidRPr="001F0462" w:rsidRDefault="005E02DD" w:rsidP="005E02DD">
      <w:pPr>
        <w:jc w:val="both"/>
        <w:rPr>
          <w:rFonts w:ascii="Verdana" w:hAnsi="Verdana" w:cs="Calibri"/>
          <w:sz w:val="20"/>
          <w:szCs w:val="20"/>
        </w:rPr>
      </w:pPr>
      <w:r w:rsidRPr="001F0462">
        <w:rPr>
          <w:rFonts w:ascii="Verdana" w:hAnsi="Verdana" w:cs="Calibri"/>
          <w:sz w:val="20"/>
          <w:szCs w:val="20"/>
        </w:rPr>
        <w:t xml:space="preserve">I dati saranno raccolti, utilizzati e trattati con modalità manuali, informatiche e telematiche secondo principi di correttezza, liceità, trasparenza. </w:t>
      </w:r>
      <w:r>
        <w:rPr>
          <w:rFonts w:ascii="Verdana" w:hAnsi="Verdana" w:cs="Calibri"/>
          <w:sz w:val="20"/>
          <w:szCs w:val="20"/>
        </w:rPr>
        <w:t xml:space="preserve">I dati delle imprese iscritte al Registro saranno pubblicati sul sito istituzionale di Unioncamere </w:t>
      </w:r>
      <w:hyperlink r:id="rId10" w:history="1">
        <w:r w:rsidRPr="002E58F7">
          <w:rPr>
            <w:rStyle w:val="Collegamentoipertestuale"/>
            <w:rFonts w:ascii="Verdana" w:hAnsi="Verdana" w:cs="Calibri"/>
            <w:sz w:val="20"/>
            <w:szCs w:val="20"/>
          </w:rPr>
          <w:t>www.unioncamere.gov.it</w:t>
        </w:r>
      </w:hyperlink>
      <w:r>
        <w:rPr>
          <w:rFonts w:ascii="Verdana" w:hAnsi="Verdana" w:cs="Calibri"/>
          <w:sz w:val="20"/>
          <w:szCs w:val="20"/>
        </w:rPr>
        <w:t xml:space="preserve"> e potranno essere utilizzati da Unioncamere e dalle Camere di commercio per le loro iniziative istituzionali</w:t>
      </w:r>
      <w:r w:rsidRPr="001F0462">
        <w:rPr>
          <w:rFonts w:ascii="Verdana" w:hAnsi="Verdana" w:cs="Calibri"/>
          <w:sz w:val="20"/>
          <w:szCs w:val="20"/>
        </w:rPr>
        <w:t>.</w:t>
      </w:r>
    </w:p>
    <w:p w14:paraId="065E6879" w14:textId="77777777" w:rsidR="005E02DD" w:rsidRPr="001F0462" w:rsidRDefault="005E02DD" w:rsidP="005E02DD">
      <w:pPr>
        <w:jc w:val="both"/>
        <w:rPr>
          <w:rFonts w:ascii="Verdana" w:hAnsi="Verdana" w:cs="Calibri"/>
          <w:sz w:val="20"/>
          <w:szCs w:val="20"/>
        </w:rPr>
      </w:pPr>
    </w:p>
    <w:p w14:paraId="6EDA9590" w14:textId="77777777" w:rsidR="005E02DD" w:rsidRPr="001F0462" w:rsidRDefault="005E02DD" w:rsidP="005E02DD">
      <w:pPr>
        <w:jc w:val="both"/>
        <w:rPr>
          <w:rFonts w:ascii="Verdana" w:hAnsi="Verdana"/>
          <w:b/>
          <w:sz w:val="20"/>
          <w:szCs w:val="20"/>
        </w:rPr>
      </w:pPr>
      <w:r w:rsidRPr="001F0462">
        <w:rPr>
          <w:rFonts w:ascii="Verdana" w:hAnsi="Verdana"/>
          <w:b/>
          <w:sz w:val="20"/>
          <w:szCs w:val="20"/>
        </w:rPr>
        <w:t>Periodo di conservazione</w:t>
      </w:r>
    </w:p>
    <w:p w14:paraId="52A8AA93" w14:textId="77777777" w:rsidR="005E02DD" w:rsidRPr="001F0462" w:rsidRDefault="005E02DD" w:rsidP="005E02DD">
      <w:pPr>
        <w:jc w:val="both"/>
        <w:rPr>
          <w:rFonts w:ascii="Verdana" w:hAnsi="Verdana"/>
          <w:sz w:val="20"/>
          <w:szCs w:val="20"/>
        </w:rPr>
      </w:pPr>
      <w:r>
        <w:rPr>
          <w:rFonts w:ascii="Verdana" w:hAnsi="Verdana"/>
          <w:sz w:val="20"/>
          <w:szCs w:val="20"/>
        </w:rPr>
        <w:t xml:space="preserve">I dati acquisiti ai fini dell’iscrizione al Registro </w:t>
      </w:r>
      <w:r w:rsidRPr="001F0462">
        <w:rPr>
          <w:rFonts w:ascii="Verdana" w:hAnsi="Verdana"/>
          <w:sz w:val="20"/>
          <w:szCs w:val="20"/>
        </w:rPr>
        <w:t>saranno conservati per 10 anni + 1 anno ulteriore per le imprese non ammesse, fino a 10 anni + 1 dalla cancellazione dal registro per le imprese iscritte.</w:t>
      </w:r>
    </w:p>
    <w:p w14:paraId="2BA4AD95" w14:textId="77777777" w:rsidR="005E02DD" w:rsidRPr="001F0462" w:rsidRDefault="005E02DD" w:rsidP="005E02DD">
      <w:pPr>
        <w:jc w:val="both"/>
        <w:rPr>
          <w:rFonts w:ascii="Verdana" w:hAnsi="Verdana" w:cs="Calibri"/>
          <w:b/>
          <w:sz w:val="20"/>
          <w:szCs w:val="20"/>
        </w:rPr>
      </w:pPr>
    </w:p>
    <w:p w14:paraId="67A40159" w14:textId="77777777" w:rsidR="005E02DD" w:rsidRPr="001F0462" w:rsidRDefault="005E02DD" w:rsidP="005E02DD">
      <w:pPr>
        <w:jc w:val="both"/>
        <w:rPr>
          <w:rFonts w:ascii="Verdana" w:eastAsia="Calibri" w:hAnsi="Verdana" w:cs="Calibri"/>
          <w:b/>
          <w:sz w:val="20"/>
          <w:szCs w:val="20"/>
          <w:lang w:eastAsia="en-US"/>
        </w:rPr>
      </w:pPr>
      <w:r w:rsidRPr="001F0462">
        <w:rPr>
          <w:rFonts w:ascii="Verdana" w:eastAsia="Calibri" w:hAnsi="Verdana" w:cs="Calibri"/>
          <w:b/>
          <w:sz w:val="20"/>
          <w:szCs w:val="20"/>
          <w:lang w:eastAsia="en-US"/>
        </w:rPr>
        <w:t>Diritti de</w:t>
      </w:r>
      <w:r w:rsidRPr="001F0462">
        <w:rPr>
          <w:rFonts w:ascii="Verdana" w:hAnsi="Verdana" w:cs="Calibri"/>
          <w:b/>
          <w:sz w:val="20"/>
          <w:szCs w:val="20"/>
        </w:rPr>
        <w:t xml:space="preserve">gli </w:t>
      </w:r>
      <w:r w:rsidRPr="001F0462">
        <w:rPr>
          <w:rFonts w:ascii="Verdana" w:eastAsia="Calibri" w:hAnsi="Verdana" w:cs="Calibri"/>
          <w:b/>
          <w:sz w:val="20"/>
          <w:szCs w:val="20"/>
          <w:lang w:eastAsia="en-US"/>
        </w:rPr>
        <w:t>interessat</w:t>
      </w:r>
      <w:r w:rsidRPr="001F0462">
        <w:rPr>
          <w:rFonts w:ascii="Verdana" w:hAnsi="Verdana" w:cs="Calibri"/>
          <w:b/>
          <w:sz w:val="20"/>
          <w:szCs w:val="20"/>
        </w:rPr>
        <w:t>i</w:t>
      </w:r>
    </w:p>
    <w:p w14:paraId="19D49378" w14:textId="77777777" w:rsidR="005E02DD" w:rsidRPr="001F0462" w:rsidRDefault="005E02DD" w:rsidP="005E02DD">
      <w:pPr>
        <w:jc w:val="both"/>
        <w:rPr>
          <w:rFonts w:ascii="Verdana" w:eastAsia="Calibri" w:hAnsi="Verdana" w:cs="Calibri"/>
          <w:sz w:val="20"/>
          <w:szCs w:val="20"/>
          <w:lang w:eastAsia="en-US"/>
        </w:rPr>
      </w:pPr>
      <w:r w:rsidRPr="001F0462">
        <w:rPr>
          <w:rFonts w:ascii="Verdana" w:hAnsi="Verdana" w:cs="Calibri"/>
          <w:sz w:val="20"/>
          <w:szCs w:val="20"/>
        </w:rPr>
        <w:t xml:space="preserve">Gli </w:t>
      </w:r>
      <w:r w:rsidRPr="001F0462">
        <w:rPr>
          <w:rFonts w:ascii="Verdana" w:eastAsia="Calibri" w:hAnsi="Verdana" w:cs="Calibri"/>
          <w:sz w:val="20"/>
          <w:szCs w:val="20"/>
          <w:lang w:eastAsia="en-US"/>
        </w:rPr>
        <w:t>interessat</w:t>
      </w:r>
      <w:r w:rsidRPr="001F0462">
        <w:rPr>
          <w:rFonts w:ascii="Verdana" w:hAnsi="Verdana" w:cs="Calibri"/>
          <w:sz w:val="20"/>
          <w:szCs w:val="20"/>
        </w:rPr>
        <w:t>i</w:t>
      </w:r>
      <w:r w:rsidRPr="001F0462">
        <w:rPr>
          <w:rFonts w:ascii="Verdana" w:eastAsia="Calibri" w:hAnsi="Verdana" w:cs="Calibri"/>
          <w:sz w:val="20"/>
          <w:szCs w:val="20"/>
          <w:lang w:eastAsia="en-US"/>
        </w:rPr>
        <w:t xml:space="preserve"> potr</w:t>
      </w:r>
      <w:r w:rsidRPr="001F0462">
        <w:rPr>
          <w:rFonts w:ascii="Verdana" w:hAnsi="Verdana" w:cs="Calibri"/>
          <w:sz w:val="20"/>
          <w:szCs w:val="20"/>
        </w:rPr>
        <w:t>anno</w:t>
      </w:r>
      <w:r w:rsidRPr="001F0462">
        <w:rPr>
          <w:rFonts w:ascii="Verdana" w:eastAsia="Calibri" w:hAnsi="Verdana" w:cs="Calibri"/>
          <w:sz w:val="20"/>
          <w:szCs w:val="20"/>
          <w:lang w:eastAsia="en-US"/>
        </w:rPr>
        <w:t xml:space="preserve"> in qualsiasi momento</w:t>
      </w:r>
      <w:r w:rsidRPr="001F0462">
        <w:rPr>
          <w:rFonts w:ascii="Verdana" w:hAnsi="Verdana" w:cs="Calibri"/>
          <w:sz w:val="20"/>
          <w:szCs w:val="20"/>
        </w:rPr>
        <w:t xml:space="preserve"> ai sensi degli artt. 15 e s</w:t>
      </w:r>
      <w:r>
        <w:rPr>
          <w:rFonts w:ascii="Verdana" w:hAnsi="Verdana" w:cs="Calibri"/>
          <w:sz w:val="20"/>
          <w:szCs w:val="20"/>
        </w:rPr>
        <w:t>s</w:t>
      </w:r>
      <w:r w:rsidRPr="001F0462">
        <w:rPr>
          <w:rFonts w:ascii="Verdana" w:hAnsi="Verdana" w:cs="Calibri"/>
          <w:sz w:val="20"/>
          <w:szCs w:val="20"/>
        </w:rPr>
        <w:t>. del GDPR</w:t>
      </w:r>
      <w:r w:rsidRPr="001F0462">
        <w:rPr>
          <w:rFonts w:ascii="Verdana" w:eastAsia="Calibri" w:hAnsi="Verdana" w:cs="Calibri"/>
          <w:sz w:val="20"/>
          <w:szCs w:val="20"/>
          <w:lang w:eastAsia="en-US"/>
        </w:rPr>
        <w:t>:</w:t>
      </w:r>
    </w:p>
    <w:p w14:paraId="0B2A17CC" w14:textId="77777777" w:rsidR="005E02DD" w:rsidRPr="001F0462" w:rsidRDefault="005E02DD" w:rsidP="005E02DD">
      <w:pPr>
        <w:pStyle w:val="Paragrafoelenco"/>
        <w:widowControl w:val="0"/>
        <w:numPr>
          <w:ilvl w:val="0"/>
          <w:numId w:val="15"/>
        </w:numPr>
        <w:spacing w:after="0" w:line="240" w:lineRule="auto"/>
        <w:jc w:val="both"/>
        <w:rPr>
          <w:rFonts w:ascii="Verdana" w:hAnsi="Verdana" w:cs="Calibri"/>
          <w:sz w:val="20"/>
          <w:szCs w:val="20"/>
        </w:rPr>
      </w:pPr>
      <w:r w:rsidRPr="001F0462">
        <w:rPr>
          <w:rFonts w:ascii="Verdana" w:hAnsi="Verdana" w:cs="Calibri"/>
          <w:sz w:val="20"/>
          <w:szCs w:val="20"/>
        </w:rPr>
        <w:t>revocare il consenso prestato (senza pregiudicare la liceità del trattamento precedente alla revoca)</w:t>
      </w:r>
      <w:r>
        <w:rPr>
          <w:rFonts w:ascii="Verdana" w:hAnsi="Verdana" w:cs="Calibri"/>
          <w:sz w:val="20"/>
          <w:szCs w:val="20"/>
        </w:rPr>
        <w:t>;</w:t>
      </w:r>
    </w:p>
    <w:p w14:paraId="68DF9F3C" w14:textId="77777777" w:rsidR="005E02DD" w:rsidRPr="001F0462" w:rsidRDefault="005E02DD" w:rsidP="005E02DD">
      <w:pPr>
        <w:pStyle w:val="Paragrafoelenco"/>
        <w:widowControl w:val="0"/>
        <w:numPr>
          <w:ilvl w:val="0"/>
          <w:numId w:val="15"/>
        </w:numPr>
        <w:spacing w:after="0" w:line="240" w:lineRule="auto"/>
        <w:jc w:val="both"/>
        <w:rPr>
          <w:rFonts w:ascii="Verdana" w:hAnsi="Verdana" w:cs="Calibri"/>
          <w:sz w:val="20"/>
          <w:szCs w:val="20"/>
        </w:rPr>
      </w:pPr>
      <w:r w:rsidRPr="001F0462">
        <w:rPr>
          <w:rFonts w:ascii="Verdana" w:hAnsi="Verdana" w:cs="Calibri"/>
          <w:sz w:val="20"/>
          <w:szCs w:val="20"/>
        </w:rPr>
        <w:t>richiedere ai Titolari del trattamento l'accesso ai dati personali, la rettifica o la cancellazione degli stessi o la limitazione del trattamento</w:t>
      </w:r>
      <w:r>
        <w:rPr>
          <w:rFonts w:ascii="Verdana" w:hAnsi="Verdana" w:cs="Calibri"/>
          <w:sz w:val="20"/>
          <w:szCs w:val="20"/>
        </w:rPr>
        <w:t>.</w:t>
      </w:r>
    </w:p>
    <w:p w14:paraId="65ECAE7D" w14:textId="77777777" w:rsidR="009D34A9" w:rsidRPr="001F0462" w:rsidRDefault="009D34A9" w:rsidP="009D34A9">
      <w:pPr>
        <w:jc w:val="both"/>
        <w:rPr>
          <w:rFonts w:ascii="Verdana" w:hAnsi="Verdana" w:cs="Calibri"/>
          <w:sz w:val="20"/>
          <w:szCs w:val="20"/>
        </w:rPr>
      </w:pPr>
    </w:p>
    <w:p w14:paraId="43EEEE9E" w14:textId="77777777" w:rsidR="009D34A9" w:rsidRDefault="009D34A9" w:rsidP="009D34A9">
      <w:pPr>
        <w:jc w:val="both"/>
        <w:rPr>
          <w:rFonts w:ascii="Verdana" w:hAnsi="Verdana" w:cs="Calibri"/>
          <w:sz w:val="20"/>
          <w:szCs w:val="20"/>
        </w:rPr>
      </w:pPr>
      <w:r w:rsidRPr="001F0462">
        <w:rPr>
          <w:rFonts w:ascii="Verdana" w:hAnsi="Verdana" w:cs="Calibri"/>
          <w:sz w:val="20"/>
          <w:szCs w:val="20"/>
        </w:rPr>
        <w:t xml:space="preserve">Gli interessati potranno esercitare i diritti precedentemente descritti indifferentemente presso ciascuno dei contitolari di cui, di seguito si riportano i dati di contatto. Resta ferma la possibilità, nel caso in cui si ritenga non soddisfatto l’esercizio dei propri diritti, di proporre reclamo all’Autorità Garante per la protezione dei dati personali come specificato al seguente link: </w:t>
      </w:r>
    </w:p>
    <w:p w14:paraId="4044EAE1" w14:textId="77777777" w:rsidR="009D34A9" w:rsidRPr="001F0462" w:rsidRDefault="00000000" w:rsidP="009D34A9">
      <w:pPr>
        <w:jc w:val="both"/>
        <w:rPr>
          <w:rFonts w:ascii="Verdana" w:hAnsi="Verdana" w:cs="Calibri"/>
          <w:sz w:val="20"/>
          <w:szCs w:val="20"/>
        </w:rPr>
      </w:pPr>
      <w:hyperlink r:id="rId11" w:history="1">
        <w:r w:rsidR="009D34A9" w:rsidRPr="001F0462">
          <w:rPr>
            <w:rStyle w:val="Collegamentoipertestuale"/>
            <w:rFonts w:ascii="Verdana" w:hAnsi="Verdana" w:cs="Calibri"/>
            <w:sz w:val="20"/>
            <w:szCs w:val="20"/>
          </w:rPr>
          <w:t>http://www.garanteprivacy.it/web/guest/home/docweb/-/docweb-display/docweb/4535524</w:t>
        </w:r>
      </w:hyperlink>
      <w:r w:rsidR="009D34A9" w:rsidRPr="001F0462">
        <w:rPr>
          <w:rFonts w:ascii="Verdana" w:hAnsi="Verdana" w:cs="Calibri"/>
          <w:sz w:val="20"/>
          <w:szCs w:val="20"/>
        </w:rPr>
        <w:t xml:space="preserve">  </w:t>
      </w:r>
    </w:p>
    <w:p w14:paraId="2EF39E85" w14:textId="77777777" w:rsidR="009D34A9" w:rsidRPr="001F0462" w:rsidRDefault="009D34A9" w:rsidP="009D34A9">
      <w:pPr>
        <w:jc w:val="both"/>
        <w:rPr>
          <w:rFonts w:ascii="Verdana" w:hAnsi="Verdana" w:cs="Calibri"/>
          <w:b/>
          <w:sz w:val="20"/>
          <w:szCs w:val="20"/>
        </w:rPr>
      </w:pPr>
    </w:p>
    <w:p w14:paraId="5315138E" w14:textId="77777777" w:rsidR="009D34A9" w:rsidRPr="001F0462" w:rsidRDefault="009D34A9" w:rsidP="009D34A9">
      <w:pPr>
        <w:jc w:val="both"/>
        <w:rPr>
          <w:rFonts w:ascii="Verdana" w:hAnsi="Verdana" w:cs="Calibri"/>
          <w:b/>
          <w:sz w:val="20"/>
          <w:szCs w:val="20"/>
        </w:rPr>
      </w:pPr>
      <w:r w:rsidRPr="001F0462">
        <w:rPr>
          <w:rFonts w:ascii="Verdana" w:hAnsi="Verdana" w:cs="Calibri"/>
          <w:b/>
          <w:sz w:val="20"/>
          <w:szCs w:val="20"/>
        </w:rPr>
        <w:t>Contitolari del trattamento</w:t>
      </w:r>
    </w:p>
    <w:p w14:paraId="6A9C141D" w14:textId="77777777" w:rsidR="009D34A9" w:rsidRPr="001F0462" w:rsidRDefault="009D34A9" w:rsidP="009D34A9">
      <w:pPr>
        <w:jc w:val="both"/>
        <w:rPr>
          <w:rFonts w:ascii="Verdana" w:hAnsi="Verdana" w:cs="Calibri"/>
          <w:sz w:val="20"/>
          <w:szCs w:val="20"/>
        </w:rPr>
      </w:pPr>
      <w:r w:rsidRPr="001F0462">
        <w:rPr>
          <w:rFonts w:ascii="Verdana" w:hAnsi="Verdana" w:cs="Calibri"/>
          <w:sz w:val="20"/>
          <w:szCs w:val="20"/>
        </w:rPr>
        <w:t xml:space="preserve">Unioncamere - Unione italiana delle Camere di commercio, industria, artigianato e agricoltura </w:t>
      </w:r>
    </w:p>
    <w:p w14:paraId="00BC7B19" w14:textId="77777777" w:rsidR="009D34A9" w:rsidRPr="001F0462" w:rsidRDefault="009D34A9" w:rsidP="009D34A9">
      <w:pPr>
        <w:jc w:val="both"/>
        <w:rPr>
          <w:rFonts w:ascii="Verdana" w:hAnsi="Verdana" w:cs="Calibri"/>
          <w:sz w:val="20"/>
          <w:szCs w:val="20"/>
        </w:rPr>
      </w:pPr>
      <w:r w:rsidRPr="001F0462">
        <w:rPr>
          <w:rFonts w:ascii="Verdana" w:hAnsi="Verdana" w:cs="Calibri"/>
          <w:sz w:val="20"/>
          <w:szCs w:val="20"/>
        </w:rPr>
        <w:t xml:space="preserve">Piazza Sallustio 21 - 00187 Roma </w:t>
      </w:r>
    </w:p>
    <w:p w14:paraId="59CB2A66" w14:textId="77777777" w:rsidR="009D34A9" w:rsidRPr="001F0462" w:rsidRDefault="00CE1DC8" w:rsidP="009D34A9">
      <w:pPr>
        <w:jc w:val="both"/>
        <w:rPr>
          <w:rFonts w:ascii="Verdana" w:hAnsi="Verdana" w:cs="Calibri"/>
          <w:sz w:val="20"/>
          <w:szCs w:val="20"/>
        </w:rPr>
      </w:pPr>
      <w:r>
        <w:rPr>
          <w:rFonts w:ascii="Verdana" w:hAnsi="Verdana" w:cs="Calibri"/>
          <w:sz w:val="20"/>
          <w:szCs w:val="20"/>
        </w:rPr>
        <w:t>Tel.: 06.47041</w:t>
      </w:r>
      <w:r w:rsidR="009D34A9" w:rsidRPr="001F0462">
        <w:rPr>
          <w:rFonts w:ascii="Verdana" w:hAnsi="Verdana" w:cs="Calibri"/>
          <w:sz w:val="20"/>
          <w:szCs w:val="20"/>
        </w:rPr>
        <w:t xml:space="preserve"> - PEC: unioncamere@cert.legalmail.it </w:t>
      </w:r>
    </w:p>
    <w:p w14:paraId="62266D5C" w14:textId="77777777" w:rsidR="009D34A9" w:rsidRPr="001F0462" w:rsidRDefault="009D34A9" w:rsidP="009D34A9">
      <w:pPr>
        <w:jc w:val="both"/>
        <w:rPr>
          <w:rFonts w:ascii="Verdana" w:hAnsi="Verdana" w:cs="Calibri"/>
          <w:sz w:val="20"/>
          <w:szCs w:val="20"/>
        </w:rPr>
      </w:pPr>
    </w:p>
    <w:p w14:paraId="773E53B6" w14:textId="77777777" w:rsidR="009D34A9" w:rsidRPr="001F0462" w:rsidRDefault="009D34A9" w:rsidP="009D34A9">
      <w:pPr>
        <w:jc w:val="both"/>
        <w:rPr>
          <w:rFonts w:ascii="Verdana" w:hAnsi="Verdana" w:cs="Calibri"/>
          <w:sz w:val="20"/>
          <w:szCs w:val="20"/>
        </w:rPr>
      </w:pPr>
      <w:r w:rsidRPr="001F0462">
        <w:rPr>
          <w:rFonts w:ascii="Verdana" w:hAnsi="Verdana" w:cs="Calibri"/>
          <w:sz w:val="20"/>
          <w:szCs w:val="20"/>
        </w:rPr>
        <w:t>Dati di contatto del Responsabile della Protezione dei Dati di Unioncamere:</w:t>
      </w:r>
    </w:p>
    <w:p w14:paraId="2D1E5F89" w14:textId="77777777" w:rsidR="009D34A9" w:rsidRPr="001F0462" w:rsidRDefault="009D34A9" w:rsidP="009D34A9">
      <w:pPr>
        <w:jc w:val="both"/>
        <w:rPr>
          <w:rFonts w:ascii="Verdana" w:hAnsi="Verdana" w:cs="Calibri"/>
          <w:sz w:val="20"/>
          <w:szCs w:val="20"/>
        </w:rPr>
      </w:pPr>
      <w:r w:rsidRPr="001F0462">
        <w:rPr>
          <w:rFonts w:ascii="Verdana" w:hAnsi="Verdana" w:cs="Calibri"/>
          <w:sz w:val="20"/>
          <w:szCs w:val="20"/>
        </w:rPr>
        <w:t xml:space="preserve">e-mail: </w:t>
      </w:r>
      <w:hyperlink r:id="rId12" w:history="1">
        <w:r w:rsidRPr="001F0462">
          <w:rPr>
            <w:rStyle w:val="Collegamentoipertestuale"/>
            <w:rFonts w:ascii="Verdana" w:hAnsi="Verdana" w:cs="Calibri"/>
            <w:sz w:val="20"/>
            <w:szCs w:val="20"/>
          </w:rPr>
          <w:t>rpd-privacy@unioncamere.it</w:t>
        </w:r>
      </w:hyperlink>
      <w:r w:rsidRPr="001F0462">
        <w:rPr>
          <w:rFonts w:ascii="Verdana" w:hAnsi="Verdana" w:cs="Calibri"/>
          <w:sz w:val="20"/>
          <w:szCs w:val="20"/>
        </w:rPr>
        <w:t xml:space="preserve">  </w:t>
      </w:r>
    </w:p>
    <w:p w14:paraId="0143CC56" w14:textId="77777777" w:rsidR="009D34A9" w:rsidRPr="001F0462" w:rsidRDefault="009D34A9" w:rsidP="009D34A9">
      <w:pPr>
        <w:jc w:val="both"/>
        <w:rPr>
          <w:rFonts w:ascii="Verdana" w:hAnsi="Verdana" w:cs="Calibri"/>
          <w:sz w:val="20"/>
          <w:szCs w:val="20"/>
        </w:rPr>
      </w:pPr>
      <w:r w:rsidRPr="001F0462">
        <w:rPr>
          <w:rFonts w:ascii="Verdana" w:hAnsi="Verdana" w:cs="Calibri"/>
          <w:sz w:val="20"/>
          <w:szCs w:val="20"/>
        </w:rPr>
        <w:t xml:space="preserve">pec: </w:t>
      </w:r>
      <w:hyperlink r:id="rId13" w:history="1">
        <w:r w:rsidRPr="001F0462">
          <w:rPr>
            <w:rStyle w:val="Collegamentoipertestuale"/>
            <w:rFonts w:ascii="Verdana" w:hAnsi="Verdana" w:cs="Calibri"/>
            <w:sz w:val="20"/>
            <w:szCs w:val="20"/>
          </w:rPr>
          <w:t>rpd-privacyunioncamere@legalmail.it</w:t>
        </w:r>
      </w:hyperlink>
      <w:r w:rsidRPr="001F0462">
        <w:rPr>
          <w:rFonts w:ascii="Verdana" w:hAnsi="Verdana" w:cs="Calibri"/>
          <w:sz w:val="20"/>
          <w:szCs w:val="20"/>
        </w:rPr>
        <w:t xml:space="preserve"> </w:t>
      </w:r>
    </w:p>
    <w:p w14:paraId="2102B03F" w14:textId="77777777" w:rsidR="009D34A9" w:rsidRPr="001F0462" w:rsidRDefault="009D34A9" w:rsidP="009D34A9">
      <w:pPr>
        <w:jc w:val="both"/>
        <w:rPr>
          <w:rFonts w:ascii="Verdana" w:hAnsi="Verdana" w:cs="Calibri"/>
          <w:sz w:val="20"/>
          <w:szCs w:val="20"/>
        </w:rPr>
      </w:pPr>
    </w:p>
    <w:p w14:paraId="7F3032C8" w14:textId="77777777" w:rsidR="009D34A9" w:rsidRPr="00102324" w:rsidRDefault="009D34A9" w:rsidP="009D34A9">
      <w:pPr>
        <w:jc w:val="both"/>
        <w:rPr>
          <w:rFonts w:ascii="Verdana" w:hAnsi="Verdana" w:cs="Calibri"/>
          <w:sz w:val="20"/>
          <w:szCs w:val="20"/>
        </w:rPr>
      </w:pPr>
      <w:r w:rsidRPr="00102324">
        <w:rPr>
          <w:rFonts w:ascii="Verdana" w:hAnsi="Verdana" w:cs="Calibri"/>
          <w:sz w:val="20"/>
          <w:szCs w:val="20"/>
        </w:rPr>
        <w:t xml:space="preserve">Dati di contatto del Responsabile della Protezione dei Dati della Camera di Commercio </w:t>
      </w:r>
      <w:r w:rsidR="00102324" w:rsidRPr="00102324">
        <w:rPr>
          <w:rFonts w:ascii="Verdana" w:eastAsia="Times New Roman" w:hAnsi="Verdana"/>
          <w:color w:val="000000"/>
          <w:sz w:val="20"/>
          <w:szCs w:val="20"/>
        </w:rPr>
        <w:t>di Pale</w:t>
      </w:r>
      <w:r w:rsidR="004755DA">
        <w:rPr>
          <w:rFonts w:ascii="Verdana" w:eastAsia="Times New Roman" w:hAnsi="Verdana"/>
          <w:color w:val="000000"/>
          <w:sz w:val="20"/>
          <w:szCs w:val="20"/>
        </w:rPr>
        <w:t>r</w:t>
      </w:r>
      <w:r w:rsidR="00102324" w:rsidRPr="00102324">
        <w:rPr>
          <w:rFonts w:ascii="Verdana" w:eastAsia="Times New Roman" w:hAnsi="Verdana"/>
          <w:color w:val="000000"/>
          <w:sz w:val="20"/>
          <w:szCs w:val="20"/>
        </w:rPr>
        <w:t>mo ed Enna</w:t>
      </w:r>
      <w:r w:rsidR="00102324">
        <w:rPr>
          <w:rFonts w:ascii="Verdana" w:eastAsia="Times New Roman" w:hAnsi="Verdana"/>
          <w:color w:val="000000"/>
          <w:sz w:val="20"/>
          <w:szCs w:val="20"/>
        </w:rPr>
        <w:t>:</w:t>
      </w:r>
    </w:p>
    <w:p w14:paraId="77191C73" w14:textId="32BCAAF4" w:rsidR="009D34A9" w:rsidRPr="009A005F" w:rsidRDefault="009A005F" w:rsidP="009D34A9">
      <w:pPr>
        <w:jc w:val="both"/>
        <w:rPr>
          <w:rFonts w:ascii="Verdana" w:hAnsi="Verdana" w:cs="Calibri"/>
          <w:sz w:val="20"/>
          <w:szCs w:val="20"/>
        </w:rPr>
      </w:pPr>
      <w:r w:rsidRPr="009A005F">
        <w:rPr>
          <w:rFonts w:ascii="Verdana" w:hAnsi="Verdana" w:cs="Calibri"/>
          <w:sz w:val="20"/>
          <w:szCs w:val="20"/>
        </w:rPr>
        <w:t>Riccardo Maria Dante</w:t>
      </w:r>
    </w:p>
    <w:p w14:paraId="19655EB1" w14:textId="519416B2" w:rsidR="009D34A9" w:rsidRPr="009A005F" w:rsidRDefault="009D34A9" w:rsidP="009D34A9">
      <w:pPr>
        <w:jc w:val="both"/>
        <w:rPr>
          <w:rFonts w:ascii="Verdana" w:hAnsi="Verdana" w:cs="Calibri"/>
          <w:sz w:val="20"/>
          <w:szCs w:val="20"/>
        </w:rPr>
      </w:pPr>
      <w:r w:rsidRPr="009A005F">
        <w:rPr>
          <w:rFonts w:ascii="Verdana" w:hAnsi="Verdana" w:cs="Calibri"/>
          <w:sz w:val="20"/>
          <w:szCs w:val="20"/>
        </w:rPr>
        <w:t xml:space="preserve">Indirizzo </w:t>
      </w:r>
      <w:r w:rsidR="009A005F" w:rsidRPr="009A005F">
        <w:rPr>
          <w:rFonts w:ascii="Verdana" w:hAnsi="Verdana" w:cs="Calibri"/>
          <w:sz w:val="20"/>
          <w:szCs w:val="20"/>
        </w:rPr>
        <w:t>c/o CCIAA PAEN Via Emerico Amari 11 Palermo</w:t>
      </w:r>
    </w:p>
    <w:p w14:paraId="35641561" w14:textId="5AAD97CD" w:rsidR="009D34A9" w:rsidRPr="001F0462" w:rsidRDefault="009D34A9" w:rsidP="009D34A9">
      <w:pPr>
        <w:jc w:val="both"/>
        <w:rPr>
          <w:rFonts w:ascii="Verdana" w:hAnsi="Verdana" w:cs="Helvetica"/>
          <w:sz w:val="20"/>
          <w:szCs w:val="20"/>
          <w:shd w:val="clear" w:color="auto" w:fill="FFFFFF"/>
        </w:rPr>
      </w:pPr>
      <w:r w:rsidRPr="009A005F">
        <w:rPr>
          <w:rFonts w:ascii="Verdana" w:hAnsi="Verdana" w:cs="Calibri"/>
          <w:sz w:val="20"/>
          <w:szCs w:val="20"/>
        </w:rPr>
        <w:t xml:space="preserve">e-mail: </w:t>
      </w:r>
      <w:hyperlink r:id="rId14" w:history="1">
        <w:r w:rsidR="009A005F" w:rsidRPr="00AB298D">
          <w:rPr>
            <w:rStyle w:val="Collegamentoipertestuale"/>
            <w:rFonts w:ascii="Verdana" w:hAnsi="Verdana" w:cs="Helvetica"/>
            <w:sz w:val="20"/>
            <w:szCs w:val="20"/>
            <w:shd w:val="clear" w:color="auto" w:fill="FFFFFF"/>
          </w:rPr>
          <w:t>rpd.privacy@paen.camcom.it</w:t>
        </w:r>
      </w:hyperlink>
    </w:p>
    <w:sectPr w:rsidR="009D34A9" w:rsidRPr="001F0462" w:rsidSect="009B3B54">
      <w:footerReference w:type="default" r:id="rId15"/>
      <w:headerReference w:type="first" r:id="rId16"/>
      <w:footerReference w:type="first" r:id="rId17"/>
      <w:pgSz w:w="11906" w:h="16838"/>
      <w:pgMar w:top="1134" w:right="1134" w:bottom="1134" w:left="1134" w:header="720" w:footer="1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48737" w14:textId="77777777" w:rsidR="009B3B54" w:rsidRDefault="009B3B54" w:rsidP="001D2DDC">
      <w:r>
        <w:separator/>
      </w:r>
    </w:p>
  </w:endnote>
  <w:endnote w:type="continuationSeparator" w:id="0">
    <w:p w14:paraId="4150E84D" w14:textId="77777777" w:rsidR="009B3B54" w:rsidRDefault="009B3B54" w:rsidP="001D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5F36B" w14:textId="3E5871F1" w:rsidR="00520328" w:rsidRPr="00520328" w:rsidRDefault="00BC2B0C" w:rsidP="00520328">
    <w:pPr>
      <w:autoSpaceDE w:val="0"/>
      <w:rPr>
        <w:sz w:val="10"/>
      </w:rPr>
    </w:pPr>
    <w:r w:rsidRPr="003E7511">
      <w:rPr>
        <w:rFonts w:ascii="Verdana" w:eastAsia="Times New Roman" w:hAnsi="Verdana"/>
        <w:sz w:val="12"/>
      </w:rPr>
      <w:t>Avviso per la riapertura delle iscrizioni al “</w:t>
    </w:r>
    <w:r w:rsidRPr="003E7511">
      <w:rPr>
        <w:rFonts w:ascii="Verdana" w:eastAsia="TimesNewRomanPSMT" w:hAnsi="Verdana"/>
        <w:i/>
        <w:sz w:val="12"/>
        <w:szCs w:val="32"/>
      </w:rPr>
      <w:t xml:space="preserve">Registro delle imprese storiche </w:t>
    </w:r>
    <w:r w:rsidR="009A005F" w:rsidRPr="003E7511">
      <w:rPr>
        <w:rFonts w:ascii="Verdana" w:eastAsia="TimesNewRomanPSMT" w:hAnsi="Verdana"/>
        <w:i/>
        <w:sz w:val="12"/>
        <w:szCs w:val="32"/>
      </w:rPr>
      <w:t>italiane” ANNO</w:t>
    </w:r>
    <w:r w:rsidR="00CE1DC8">
      <w:rPr>
        <w:rFonts w:ascii="Verdana" w:eastAsia="Times New Roman" w:hAnsi="Verdana"/>
        <w:sz w:val="12"/>
      </w:rPr>
      <w:t xml:space="preserve"> 202</w:t>
    </w:r>
    <w:r w:rsidR="00532F96">
      <w:rPr>
        <w:rFonts w:ascii="Verdana" w:eastAsia="Times New Roman" w:hAnsi="Verdana"/>
        <w:sz w:val="12"/>
      </w:rPr>
      <w:t>4</w:t>
    </w:r>
    <w:r w:rsidR="007004C6">
      <w:rPr>
        <w:rFonts w:ascii="Verdana" w:eastAsia="Times New Roman" w:hAnsi="Verdana"/>
        <w:sz w:val="12"/>
      </w:rPr>
      <w:tab/>
    </w:r>
    <w:r w:rsidR="007004C6">
      <w:rPr>
        <w:rFonts w:ascii="Verdana" w:eastAsia="Times New Roman" w:hAnsi="Verdana"/>
        <w:sz w:val="12"/>
      </w:rPr>
      <w:tab/>
    </w:r>
    <w:r w:rsidR="007004C6">
      <w:rPr>
        <w:rFonts w:ascii="Verdana" w:eastAsia="Times New Roman" w:hAnsi="Verdana"/>
        <w:sz w:val="12"/>
      </w:rPr>
      <w:tab/>
    </w:r>
    <w:r w:rsidR="007004C6">
      <w:rPr>
        <w:rFonts w:ascii="Verdana" w:eastAsia="Times New Roman" w:hAnsi="Verdana"/>
        <w:sz w:val="12"/>
      </w:rPr>
      <w:tab/>
    </w:r>
    <w:r w:rsidR="007004C6">
      <w:rPr>
        <w:rFonts w:ascii="Verdana" w:eastAsia="Times New Roman" w:hAnsi="Verdana"/>
        <w:sz w:val="12"/>
      </w:rPr>
      <w:tab/>
    </w:r>
    <w:r w:rsidR="00A34124" w:rsidRPr="003E7511">
      <w:rPr>
        <w:rFonts w:ascii="Verdana" w:hAnsi="Verdana"/>
        <w:sz w:val="14"/>
      </w:rPr>
      <w:fldChar w:fldCharType="begin"/>
    </w:r>
    <w:r w:rsidR="00520328" w:rsidRPr="003E7511">
      <w:rPr>
        <w:rFonts w:ascii="Verdana" w:hAnsi="Verdana"/>
        <w:sz w:val="14"/>
      </w:rPr>
      <w:instrText>PAGE   \* MERGEFORMAT</w:instrText>
    </w:r>
    <w:r w:rsidR="00A34124" w:rsidRPr="003E7511">
      <w:rPr>
        <w:rFonts w:ascii="Verdana" w:hAnsi="Verdana"/>
        <w:sz w:val="14"/>
      </w:rPr>
      <w:fldChar w:fldCharType="separate"/>
    </w:r>
    <w:r w:rsidR="004755DA">
      <w:rPr>
        <w:rFonts w:ascii="Verdana" w:hAnsi="Verdana"/>
        <w:noProof/>
        <w:sz w:val="14"/>
      </w:rPr>
      <w:t>3</w:t>
    </w:r>
    <w:r w:rsidR="00A34124" w:rsidRPr="003E7511">
      <w:rPr>
        <w:rFonts w:ascii="Verdana" w:hAnsi="Verdana"/>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6ADC7" w14:textId="77777777" w:rsidR="009D1739" w:rsidRDefault="009D1739" w:rsidP="009D1739">
    <w:pPr>
      <w:pStyle w:val="Pidipagina"/>
      <w:rPr>
        <w:rFonts w:ascii="Verdana" w:hAnsi="Verdana"/>
        <w:sz w:val="14"/>
        <w:szCs w:val="14"/>
      </w:rPr>
    </w:pPr>
    <w:r w:rsidRPr="009D1739">
      <w:rPr>
        <w:rFonts w:ascii="Verdana" w:hAnsi="Verdana"/>
        <w:sz w:val="14"/>
        <w:szCs w:val="14"/>
      </w:rPr>
      <w:t>Avviso per la riapertura delle iscrizioni al Registro delle imprese storiche italiane 202</w:t>
    </w:r>
    <w:r w:rsidR="00532F96">
      <w:rPr>
        <w:rFonts w:ascii="Verdana" w:hAnsi="Verdana"/>
        <w:sz w:val="14"/>
        <w:szCs w:val="14"/>
      </w:rPr>
      <w:t>4</w:t>
    </w:r>
  </w:p>
  <w:p w14:paraId="719571B9" w14:textId="77777777" w:rsidR="00532F96" w:rsidRPr="00532F96" w:rsidRDefault="00532F96" w:rsidP="009D1739">
    <w:pPr>
      <w:pStyle w:val="Pidipagina"/>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7F60B" w14:textId="77777777" w:rsidR="009B3B54" w:rsidRDefault="009B3B54" w:rsidP="001D2DDC">
      <w:r>
        <w:separator/>
      </w:r>
    </w:p>
  </w:footnote>
  <w:footnote w:type="continuationSeparator" w:id="0">
    <w:p w14:paraId="454BE6ED" w14:textId="77777777" w:rsidR="009B3B54" w:rsidRDefault="009B3B54" w:rsidP="001D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B0927" w14:textId="77777777" w:rsidR="007153C1" w:rsidRPr="00934EA2" w:rsidRDefault="00661417">
    <w:pPr>
      <w:pStyle w:val="Intestazione"/>
    </w:pPr>
    <w:r>
      <w:rPr>
        <w:noProof/>
        <w:lang w:eastAsia="it-IT"/>
      </w:rPr>
      <w:drawing>
        <wp:anchor distT="0" distB="0" distL="114300" distR="114300" simplePos="0" relativeHeight="251657216" behindDoc="1" locked="0" layoutInCell="1" allowOverlap="1" wp14:anchorId="5AEF209E" wp14:editId="22C332C7">
          <wp:simplePos x="0" y="0"/>
          <wp:positionH relativeFrom="column">
            <wp:posOffset>-377190</wp:posOffset>
          </wp:positionH>
          <wp:positionV relativeFrom="paragraph">
            <wp:posOffset>30480</wp:posOffset>
          </wp:positionV>
          <wp:extent cx="1775460" cy="419100"/>
          <wp:effectExtent l="0" t="0" r="0" b="0"/>
          <wp:wrapTight wrapText="bothSides">
            <wp:wrapPolygon edited="0">
              <wp:start x="2086" y="982"/>
              <wp:lineTo x="232" y="2945"/>
              <wp:lineTo x="0" y="14727"/>
              <wp:lineTo x="1159" y="19636"/>
              <wp:lineTo x="3013" y="19636"/>
              <wp:lineTo x="5330" y="19636"/>
              <wp:lineTo x="6953" y="18655"/>
              <wp:lineTo x="6721" y="16691"/>
              <wp:lineTo x="21554" y="14727"/>
              <wp:lineTo x="21554" y="5891"/>
              <wp:lineTo x="3708" y="982"/>
              <wp:lineTo x="2086" y="982"/>
            </wp:wrapPolygon>
          </wp:wrapTight>
          <wp:docPr id="3" name="Immagine 3" descr="logo_unionca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nioncamere"/>
                  <pic:cNvPicPr>
                    <a:picLocks noChangeAspect="1" noChangeArrowheads="1"/>
                  </pic:cNvPicPr>
                </pic:nvPicPr>
                <pic:blipFill>
                  <a:blip r:embed="rId1"/>
                  <a:srcRect/>
                  <a:stretch>
                    <a:fillRect/>
                  </a:stretch>
                </pic:blipFill>
                <pic:spPr bwMode="auto">
                  <a:xfrm>
                    <a:off x="0" y="0"/>
                    <a:ext cx="1775460" cy="419100"/>
                  </a:xfrm>
                  <a:prstGeom prst="rect">
                    <a:avLst/>
                  </a:prstGeom>
                  <a:noFill/>
                  <a:ln w="9525">
                    <a:noFill/>
                    <a:miter lim="800000"/>
                    <a:headEnd/>
                    <a:tailEnd/>
                  </a:ln>
                </pic:spPr>
              </pic:pic>
            </a:graphicData>
          </a:graphic>
        </wp:anchor>
      </w:drawing>
    </w:r>
    <w:r w:rsidR="00CC607B">
      <w:rPr>
        <w:noProof/>
        <w:lang w:eastAsia="it-IT"/>
      </w:rPr>
      <w:drawing>
        <wp:anchor distT="0" distB="0" distL="114300" distR="114300" simplePos="0" relativeHeight="251660288" behindDoc="1" locked="0" layoutInCell="1" allowOverlap="1" wp14:anchorId="357FCCEB" wp14:editId="02E517EF">
          <wp:simplePos x="0" y="0"/>
          <wp:positionH relativeFrom="column">
            <wp:posOffset>4088130</wp:posOffset>
          </wp:positionH>
          <wp:positionV relativeFrom="paragraph">
            <wp:posOffset>-15240</wp:posOffset>
          </wp:positionV>
          <wp:extent cx="2400300" cy="533400"/>
          <wp:effectExtent l="19050" t="0" r="0" b="0"/>
          <wp:wrapTight wrapText="bothSides">
            <wp:wrapPolygon edited="0">
              <wp:start x="-171" y="0"/>
              <wp:lineTo x="-171" y="20829"/>
              <wp:lineTo x="21600" y="20829"/>
              <wp:lineTo x="21600" y="0"/>
              <wp:lineTo x="-171" y="0"/>
            </wp:wrapPolygon>
          </wp:wrapTight>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2400300" cy="533400"/>
                  </a:xfrm>
                  <a:prstGeom prst="rect">
                    <a:avLst/>
                  </a:prstGeom>
                  <a:noFill/>
                  <a:ln w="9525">
                    <a:noFill/>
                    <a:miter lim="800000"/>
                    <a:headEnd/>
                    <a:tailEnd/>
                  </a:ln>
                </pic:spPr>
              </pic:pic>
            </a:graphicData>
          </a:graphic>
        </wp:anchor>
      </w:drawing>
    </w:r>
    <w:r w:rsidR="00934EA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231CC6"/>
    <w:multiLevelType w:val="hybridMultilevel"/>
    <w:tmpl w:val="1CF89838"/>
    <w:lvl w:ilvl="0" w:tplc="083E966C">
      <w:start w:val="1"/>
      <w:numFmt w:val="decimal"/>
      <w:lvlText w:val="%1."/>
      <w:lvlJc w:val="left"/>
      <w:pPr>
        <w:ind w:left="1772" w:hanging="360"/>
      </w:pPr>
      <w:rPr>
        <w:rFonts w:eastAsia="TimesNewRomanPSMT" w:hint="default"/>
        <w:color w:val="auto"/>
      </w:rPr>
    </w:lvl>
    <w:lvl w:ilvl="1" w:tplc="04100019">
      <w:start w:val="1"/>
      <w:numFmt w:val="lowerLetter"/>
      <w:lvlText w:val="%2."/>
      <w:lvlJc w:val="left"/>
      <w:pPr>
        <w:ind w:left="2492" w:hanging="360"/>
      </w:pPr>
    </w:lvl>
    <w:lvl w:ilvl="2" w:tplc="0410001B">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9" w15:restartNumberingAfterBreak="0">
    <w:nsid w:val="0FFE2C18"/>
    <w:multiLevelType w:val="hybridMultilevel"/>
    <w:tmpl w:val="A7224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83435BD"/>
    <w:multiLevelType w:val="hybridMultilevel"/>
    <w:tmpl w:val="A40CF7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3732A30"/>
    <w:multiLevelType w:val="hybridMultilevel"/>
    <w:tmpl w:val="41FCC12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2" w15:restartNumberingAfterBreak="0">
    <w:nsid w:val="2CD11558"/>
    <w:multiLevelType w:val="hybridMultilevel"/>
    <w:tmpl w:val="1A24589E"/>
    <w:lvl w:ilvl="0" w:tplc="460A419A">
      <w:numFmt w:val="bullet"/>
      <w:lvlText w:val="-"/>
      <w:lvlJc w:val="left"/>
      <w:pPr>
        <w:ind w:left="1066" w:hanging="360"/>
      </w:pPr>
      <w:rPr>
        <w:rFonts w:ascii="Verdana" w:eastAsia="TimesNewRomanPSMT" w:hAnsi="Verdana" w:cs="Times New Roman"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13" w15:restartNumberingAfterBreak="0">
    <w:nsid w:val="38AD7853"/>
    <w:multiLevelType w:val="hybridMultilevel"/>
    <w:tmpl w:val="C27CBBE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4" w15:restartNumberingAfterBreak="0">
    <w:nsid w:val="45394D1C"/>
    <w:multiLevelType w:val="hybridMultilevel"/>
    <w:tmpl w:val="06764410"/>
    <w:lvl w:ilvl="0" w:tplc="79C60318">
      <w:start w:val="2"/>
      <w:numFmt w:val="bullet"/>
      <w:lvlText w:val="-"/>
      <w:lvlJc w:val="left"/>
      <w:pPr>
        <w:ind w:left="1066" w:hanging="360"/>
      </w:pPr>
      <w:rPr>
        <w:rFonts w:ascii="Verdana" w:eastAsia="TimesNewRomanPSMT" w:hAnsi="Verdana" w:cs="Times New Roman"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15" w15:restartNumberingAfterBreak="0">
    <w:nsid w:val="6C69456D"/>
    <w:multiLevelType w:val="hybridMultilevel"/>
    <w:tmpl w:val="789EEC4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6" w15:restartNumberingAfterBreak="0">
    <w:nsid w:val="6D0A5C9A"/>
    <w:multiLevelType w:val="hybridMultilevel"/>
    <w:tmpl w:val="7162473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16cid:durableId="150876927">
    <w:abstractNumId w:val="0"/>
  </w:num>
  <w:num w:numId="2" w16cid:durableId="1731414522">
    <w:abstractNumId w:val="1"/>
  </w:num>
  <w:num w:numId="3" w16cid:durableId="1736467563">
    <w:abstractNumId w:val="2"/>
  </w:num>
  <w:num w:numId="4" w16cid:durableId="112095599">
    <w:abstractNumId w:val="3"/>
  </w:num>
  <w:num w:numId="5" w16cid:durableId="909266469">
    <w:abstractNumId w:val="4"/>
  </w:num>
  <w:num w:numId="6" w16cid:durableId="52001816">
    <w:abstractNumId w:val="5"/>
  </w:num>
  <w:num w:numId="7" w16cid:durableId="1750926911">
    <w:abstractNumId w:val="6"/>
  </w:num>
  <w:num w:numId="8" w16cid:durableId="848373815">
    <w:abstractNumId w:val="7"/>
  </w:num>
  <w:num w:numId="9" w16cid:durableId="489179187">
    <w:abstractNumId w:val="9"/>
  </w:num>
  <w:num w:numId="10" w16cid:durableId="612253755">
    <w:abstractNumId w:val="13"/>
  </w:num>
  <w:num w:numId="11" w16cid:durableId="1231618570">
    <w:abstractNumId w:val="10"/>
  </w:num>
  <w:num w:numId="12" w16cid:durableId="836116327">
    <w:abstractNumId w:val="11"/>
  </w:num>
  <w:num w:numId="13" w16cid:durableId="1378703148">
    <w:abstractNumId w:val="16"/>
  </w:num>
  <w:num w:numId="14" w16cid:durableId="1443918796">
    <w:abstractNumId w:val="15"/>
  </w:num>
  <w:num w:numId="15" w16cid:durableId="1355303266">
    <w:abstractNumId w:val="13"/>
  </w:num>
  <w:num w:numId="16" w16cid:durableId="306206263">
    <w:abstractNumId w:val="14"/>
  </w:num>
  <w:num w:numId="17" w16cid:durableId="369376199">
    <w:abstractNumId w:val="12"/>
  </w:num>
  <w:num w:numId="18" w16cid:durableId="15326481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58"/>
    <w:rsid w:val="00000FD2"/>
    <w:rsid w:val="00027F90"/>
    <w:rsid w:val="00050B76"/>
    <w:rsid w:val="000664EF"/>
    <w:rsid w:val="00102324"/>
    <w:rsid w:val="001413D1"/>
    <w:rsid w:val="001A03DE"/>
    <w:rsid w:val="001D2DDC"/>
    <w:rsid w:val="001F0462"/>
    <w:rsid w:val="002073FD"/>
    <w:rsid w:val="00207CF0"/>
    <w:rsid w:val="0022460B"/>
    <w:rsid w:val="00240F59"/>
    <w:rsid w:val="0025257D"/>
    <w:rsid w:val="00263521"/>
    <w:rsid w:val="00271FA4"/>
    <w:rsid w:val="002938C6"/>
    <w:rsid w:val="003360A2"/>
    <w:rsid w:val="0035025D"/>
    <w:rsid w:val="00397B7E"/>
    <w:rsid w:val="003B3C06"/>
    <w:rsid w:val="003C3A87"/>
    <w:rsid w:val="003C4C49"/>
    <w:rsid w:val="003E7511"/>
    <w:rsid w:val="004020CB"/>
    <w:rsid w:val="00404BE4"/>
    <w:rsid w:val="00414707"/>
    <w:rsid w:val="0043141C"/>
    <w:rsid w:val="004755DA"/>
    <w:rsid w:val="004975B0"/>
    <w:rsid w:val="004E2A1D"/>
    <w:rsid w:val="00520328"/>
    <w:rsid w:val="00532F96"/>
    <w:rsid w:val="00565B0C"/>
    <w:rsid w:val="005860FA"/>
    <w:rsid w:val="005E02DD"/>
    <w:rsid w:val="0060371C"/>
    <w:rsid w:val="006405AA"/>
    <w:rsid w:val="00661417"/>
    <w:rsid w:val="006D4B9E"/>
    <w:rsid w:val="006D589D"/>
    <w:rsid w:val="006E60E9"/>
    <w:rsid w:val="006F56F8"/>
    <w:rsid w:val="007004C6"/>
    <w:rsid w:val="007153C1"/>
    <w:rsid w:val="00724404"/>
    <w:rsid w:val="00755234"/>
    <w:rsid w:val="007608C0"/>
    <w:rsid w:val="00767E47"/>
    <w:rsid w:val="007A0E34"/>
    <w:rsid w:val="007C05EA"/>
    <w:rsid w:val="007C5A84"/>
    <w:rsid w:val="007E3B6A"/>
    <w:rsid w:val="00810AF4"/>
    <w:rsid w:val="008124AD"/>
    <w:rsid w:val="00832C58"/>
    <w:rsid w:val="00867EA2"/>
    <w:rsid w:val="0087418C"/>
    <w:rsid w:val="008D1CDA"/>
    <w:rsid w:val="00900819"/>
    <w:rsid w:val="00927D97"/>
    <w:rsid w:val="00934EA2"/>
    <w:rsid w:val="0094270A"/>
    <w:rsid w:val="00943393"/>
    <w:rsid w:val="00996E31"/>
    <w:rsid w:val="009A005F"/>
    <w:rsid w:val="009B3B54"/>
    <w:rsid w:val="009C64C3"/>
    <w:rsid w:val="009D1739"/>
    <w:rsid w:val="009D34A9"/>
    <w:rsid w:val="009E7CCA"/>
    <w:rsid w:val="00A159B1"/>
    <w:rsid w:val="00A34124"/>
    <w:rsid w:val="00A541D1"/>
    <w:rsid w:val="00A82903"/>
    <w:rsid w:val="00A91656"/>
    <w:rsid w:val="00AB161A"/>
    <w:rsid w:val="00AB44D6"/>
    <w:rsid w:val="00B3491A"/>
    <w:rsid w:val="00B9017D"/>
    <w:rsid w:val="00BA63AE"/>
    <w:rsid w:val="00BB2905"/>
    <w:rsid w:val="00BC2B0C"/>
    <w:rsid w:val="00C13B3B"/>
    <w:rsid w:val="00CC607B"/>
    <w:rsid w:val="00CC6ED7"/>
    <w:rsid w:val="00CE148B"/>
    <w:rsid w:val="00CE1DC8"/>
    <w:rsid w:val="00D01855"/>
    <w:rsid w:val="00D61248"/>
    <w:rsid w:val="00D63CBF"/>
    <w:rsid w:val="00D87BAD"/>
    <w:rsid w:val="00E0517F"/>
    <w:rsid w:val="00E061EC"/>
    <w:rsid w:val="00E23487"/>
    <w:rsid w:val="00E95759"/>
    <w:rsid w:val="00EE6C16"/>
    <w:rsid w:val="00EF000B"/>
    <w:rsid w:val="00F02AD8"/>
    <w:rsid w:val="00F07EAE"/>
    <w:rsid w:val="00FC1271"/>
    <w:rsid w:val="00FE06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1527154"/>
  <w15:docId w15:val="{45D56125-AA29-43E5-9FD3-E7B7AD72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24AD"/>
    <w:pPr>
      <w:widowControl w:val="0"/>
      <w:suppressAutoHyphens/>
    </w:pPr>
    <w:rPr>
      <w:rFonts w:eastAsia="Andale Sans UI"/>
      <w:kern w:val="1"/>
      <w:sz w:val="24"/>
      <w:szCs w:val="24"/>
      <w:lang w:eastAsia="ar-SA"/>
    </w:rPr>
  </w:style>
  <w:style w:type="paragraph" w:styleId="Titolo1">
    <w:name w:val="heading 1"/>
    <w:basedOn w:val="Normale"/>
    <w:next w:val="Normale"/>
    <w:qFormat/>
    <w:rsid w:val="008124AD"/>
    <w:pPr>
      <w:keepNext/>
      <w:numPr>
        <w:numId w:val="1"/>
      </w:numPr>
      <w:autoSpaceDE w:val="0"/>
      <w:jc w:val="center"/>
      <w:outlineLvl w:val="0"/>
    </w:pPr>
    <w:rPr>
      <w:rFonts w:ascii="Verdana" w:eastAsia="Times New Roman" w:hAnsi="Verdana"/>
      <w:b/>
      <w:i/>
    </w:rPr>
  </w:style>
  <w:style w:type="paragraph" w:styleId="Titolo3">
    <w:name w:val="heading 3"/>
    <w:basedOn w:val="Normale"/>
    <w:next w:val="Normale"/>
    <w:link w:val="Titolo3Carattere"/>
    <w:uiPriority w:val="9"/>
    <w:semiHidden/>
    <w:unhideWhenUsed/>
    <w:qFormat/>
    <w:rsid w:val="00397B7E"/>
    <w:pPr>
      <w:keepNext/>
      <w:spacing w:before="240" w:after="60"/>
      <w:outlineLvl w:val="2"/>
    </w:pPr>
    <w:rPr>
      <w:rFonts w:ascii="Cambria" w:eastAsia="PMingLiU" w:hAnsi="Cambria"/>
      <w:b/>
      <w:bCs/>
      <w:sz w:val="26"/>
      <w:szCs w:val="26"/>
    </w:rPr>
  </w:style>
  <w:style w:type="paragraph" w:styleId="Titolo7">
    <w:name w:val="heading 7"/>
    <w:basedOn w:val="Normale"/>
    <w:next w:val="Normale"/>
    <w:link w:val="Titolo7Carattere"/>
    <w:uiPriority w:val="9"/>
    <w:semiHidden/>
    <w:unhideWhenUsed/>
    <w:qFormat/>
    <w:rsid w:val="00CC6ED7"/>
    <w:pPr>
      <w:spacing w:before="240" w:after="60"/>
      <w:outlineLvl w:val="6"/>
    </w:pPr>
    <w:rPr>
      <w:rFonts w:ascii="Calibri" w:eastAsia="PMingLiU"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8124AD"/>
    <w:rPr>
      <w:rFonts w:ascii="Symbol" w:hAnsi="Symbol"/>
    </w:rPr>
  </w:style>
  <w:style w:type="character" w:customStyle="1" w:styleId="WW8Num4z0">
    <w:name w:val="WW8Num4z0"/>
    <w:rsid w:val="008124AD"/>
    <w:rPr>
      <w:rFonts w:ascii="Symbol" w:hAnsi="Symbol"/>
    </w:rPr>
  </w:style>
  <w:style w:type="character" w:customStyle="1" w:styleId="WW8Num5z0">
    <w:name w:val="WW8Num5z0"/>
    <w:rsid w:val="008124AD"/>
    <w:rPr>
      <w:rFonts w:ascii="Symbol" w:hAnsi="Symbol"/>
    </w:rPr>
  </w:style>
  <w:style w:type="character" w:customStyle="1" w:styleId="WW8Num6z0">
    <w:name w:val="WW8Num6z0"/>
    <w:rsid w:val="008124AD"/>
    <w:rPr>
      <w:rFonts w:ascii="Symbol" w:hAnsi="Symbol"/>
    </w:rPr>
  </w:style>
  <w:style w:type="character" w:customStyle="1" w:styleId="WW8Num7z0">
    <w:name w:val="WW8Num7z0"/>
    <w:rsid w:val="008124AD"/>
    <w:rPr>
      <w:rFonts w:ascii="Symbol" w:hAnsi="Symbol"/>
    </w:rPr>
  </w:style>
  <w:style w:type="character" w:customStyle="1" w:styleId="Absatz-Standardschriftart">
    <w:name w:val="Absatz-Standardschriftart"/>
    <w:rsid w:val="008124AD"/>
  </w:style>
  <w:style w:type="character" w:customStyle="1" w:styleId="WW-Absatz-Standardschriftart">
    <w:name w:val="WW-Absatz-Standardschriftart"/>
    <w:rsid w:val="008124AD"/>
  </w:style>
  <w:style w:type="character" w:customStyle="1" w:styleId="Carpredefinitoparagrafo1">
    <w:name w:val="Car. predefinito paragrafo1"/>
    <w:rsid w:val="008124AD"/>
  </w:style>
  <w:style w:type="character" w:customStyle="1" w:styleId="WW-Absatz-Standardschriftart1">
    <w:name w:val="WW-Absatz-Standardschriftart1"/>
    <w:rsid w:val="008124AD"/>
  </w:style>
  <w:style w:type="character" w:customStyle="1" w:styleId="WW8Num1z0">
    <w:name w:val="WW8Num1z0"/>
    <w:rsid w:val="008124AD"/>
    <w:rPr>
      <w:rFonts w:ascii="Symbol" w:hAnsi="Symbol"/>
    </w:rPr>
  </w:style>
  <w:style w:type="character" w:customStyle="1" w:styleId="WW8Num3z0">
    <w:name w:val="WW8Num3z0"/>
    <w:rsid w:val="008124AD"/>
    <w:rPr>
      <w:rFonts w:ascii="Symbol" w:hAnsi="Symbol"/>
    </w:rPr>
  </w:style>
  <w:style w:type="character" w:customStyle="1" w:styleId="Caratterepredefinitoparagrafo">
    <w:name w:val="Carattere predefinito paragrafo"/>
    <w:rsid w:val="008124AD"/>
  </w:style>
  <w:style w:type="character" w:customStyle="1" w:styleId="WW-Absatz-Standardschriftart11">
    <w:name w:val="WW-Absatz-Standardschriftart11"/>
    <w:rsid w:val="008124AD"/>
  </w:style>
  <w:style w:type="character" w:customStyle="1" w:styleId="WW-Absatz-Standardschriftart111">
    <w:name w:val="WW-Absatz-Standardschriftart111"/>
    <w:rsid w:val="008124AD"/>
  </w:style>
  <w:style w:type="character" w:customStyle="1" w:styleId="WW-Absatz-Standardschriftart1111">
    <w:name w:val="WW-Absatz-Standardschriftart1111"/>
    <w:rsid w:val="008124AD"/>
  </w:style>
  <w:style w:type="character" w:customStyle="1" w:styleId="WW8Num8z0">
    <w:name w:val="WW8Num8z0"/>
    <w:rsid w:val="008124AD"/>
    <w:rPr>
      <w:rFonts w:ascii="Symbol" w:hAnsi="Symbol"/>
    </w:rPr>
  </w:style>
  <w:style w:type="character" w:customStyle="1" w:styleId="WW-Absatz-Standardschriftart11111">
    <w:name w:val="WW-Absatz-Standardschriftart11111"/>
    <w:rsid w:val="008124AD"/>
  </w:style>
  <w:style w:type="character" w:customStyle="1" w:styleId="Punti">
    <w:name w:val="Punti"/>
    <w:rsid w:val="008124AD"/>
    <w:rPr>
      <w:rFonts w:ascii="OpenSymbol" w:eastAsia="OpenSymbol" w:hAnsi="OpenSymbol"/>
    </w:rPr>
  </w:style>
  <w:style w:type="character" w:customStyle="1" w:styleId="Caratteredinumerazione">
    <w:name w:val="Carattere di numerazione"/>
    <w:rsid w:val="008124AD"/>
  </w:style>
  <w:style w:type="character" w:styleId="Collegamentoipertestuale">
    <w:name w:val="Hyperlink"/>
    <w:rsid w:val="008124AD"/>
    <w:rPr>
      <w:color w:val="000080"/>
      <w:u w:val="single"/>
    </w:rPr>
  </w:style>
  <w:style w:type="paragraph" w:customStyle="1" w:styleId="Intestazione2">
    <w:name w:val="Intestazione2"/>
    <w:basedOn w:val="Normale"/>
    <w:next w:val="Corpotesto1"/>
    <w:rsid w:val="008124AD"/>
    <w:pPr>
      <w:keepNext/>
      <w:spacing w:before="240" w:after="120"/>
    </w:pPr>
    <w:rPr>
      <w:rFonts w:ascii="Arial" w:eastAsia="Microsoft YaHei" w:hAnsi="Arial" w:cs="Mangal"/>
      <w:sz w:val="28"/>
      <w:szCs w:val="28"/>
    </w:rPr>
  </w:style>
  <w:style w:type="paragraph" w:customStyle="1" w:styleId="Corpotesto1">
    <w:name w:val="Corpo testo1"/>
    <w:basedOn w:val="Normale"/>
    <w:rsid w:val="008124AD"/>
    <w:pPr>
      <w:spacing w:after="120"/>
    </w:pPr>
  </w:style>
  <w:style w:type="paragraph" w:styleId="Elenco">
    <w:name w:val="List"/>
    <w:basedOn w:val="Corpotesto1"/>
    <w:rsid w:val="008124AD"/>
  </w:style>
  <w:style w:type="paragraph" w:customStyle="1" w:styleId="Didascalia2">
    <w:name w:val="Didascalia2"/>
    <w:basedOn w:val="Normale"/>
    <w:rsid w:val="008124AD"/>
    <w:pPr>
      <w:suppressLineNumbers/>
      <w:spacing w:before="120" w:after="120"/>
    </w:pPr>
    <w:rPr>
      <w:rFonts w:cs="Mangal"/>
      <w:i/>
      <w:iCs/>
    </w:rPr>
  </w:style>
  <w:style w:type="paragraph" w:customStyle="1" w:styleId="Indice">
    <w:name w:val="Indice"/>
    <w:basedOn w:val="Normale"/>
    <w:rsid w:val="008124AD"/>
    <w:pPr>
      <w:suppressLineNumbers/>
    </w:pPr>
  </w:style>
  <w:style w:type="paragraph" w:customStyle="1" w:styleId="Intestazione1">
    <w:name w:val="Intestazione1"/>
    <w:basedOn w:val="Normale"/>
    <w:next w:val="Corpotesto1"/>
    <w:rsid w:val="008124AD"/>
    <w:pPr>
      <w:keepNext/>
      <w:spacing w:before="240" w:after="120"/>
    </w:pPr>
    <w:rPr>
      <w:rFonts w:ascii="Arial" w:hAnsi="Arial"/>
      <w:sz w:val="28"/>
      <w:szCs w:val="28"/>
    </w:rPr>
  </w:style>
  <w:style w:type="paragraph" w:customStyle="1" w:styleId="Didascalia1">
    <w:name w:val="Didascalia1"/>
    <w:basedOn w:val="Normale"/>
    <w:rsid w:val="008124AD"/>
    <w:pPr>
      <w:suppressLineNumbers/>
      <w:spacing w:before="120" w:after="120"/>
    </w:pPr>
    <w:rPr>
      <w:i/>
      <w:iCs/>
    </w:rPr>
  </w:style>
  <w:style w:type="paragraph" w:styleId="Rientrocorpodeltesto">
    <w:name w:val="Body Text Indent"/>
    <w:basedOn w:val="Normale"/>
    <w:rsid w:val="008124AD"/>
    <w:pPr>
      <w:jc w:val="both"/>
    </w:pPr>
    <w:rPr>
      <w:rFonts w:eastAsia="Times New Roman"/>
      <w:sz w:val="20"/>
    </w:rPr>
  </w:style>
  <w:style w:type="paragraph" w:styleId="Paragrafoelenco">
    <w:name w:val="List Paragraph"/>
    <w:basedOn w:val="Normale"/>
    <w:uiPriority w:val="34"/>
    <w:qFormat/>
    <w:rsid w:val="00397B7E"/>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Titolo3Carattere">
    <w:name w:val="Titolo 3 Carattere"/>
    <w:link w:val="Titolo3"/>
    <w:uiPriority w:val="9"/>
    <w:semiHidden/>
    <w:rsid w:val="00397B7E"/>
    <w:rPr>
      <w:rFonts w:ascii="Cambria" w:eastAsia="PMingLiU" w:hAnsi="Cambria" w:cs="Times New Roman"/>
      <w:b/>
      <w:bCs/>
      <w:kern w:val="1"/>
      <w:sz w:val="26"/>
      <w:szCs w:val="26"/>
      <w:lang w:eastAsia="ar-SA"/>
    </w:rPr>
  </w:style>
  <w:style w:type="paragraph" w:styleId="Sottotitolo">
    <w:name w:val="Subtitle"/>
    <w:basedOn w:val="Normale"/>
    <w:link w:val="SottotitoloCarattere"/>
    <w:qFormat/>
    <w:rsid w:val="00397B7E"/>
    <w:pPr>
      <w:widowControl/>
      <w:suppressAutoHyphens w:val="0"/>
      <w:jc w:val="both"/>
    </w:pPr>
    <w:rPr>
      <w:rFonts w:ascii="Arial" w:eastAsia="Times New Roman" w:hAnsi="Arial"/>
      <w:b/>
      <w:kern w:val="0"/>
      <w:sz w:val="22"/>
      <w:szCs w:val="20"/>
      <w:lang w:eastAsia="it-IT"/>
    </w:rPr>
  </w:style>
  <w:style w:type="character" w:customStyle="1" w:styleId="SottotitoloCarattere">
    <w:name w:val="Sottotitolo Carattere"/>
    <w:link w:val="Sottotitolo"/>
    <w:rsid w:val="00397B7E"/>
    <w:rPr>
      <w:rFonts w:ascii="Arial" w:hAnsi="Arial"/>
      <w:b/>
      <w:sz w:val="22"/>
      <w:lang w:eastAsia="it-IT"/>
    </w:rPr>
  </w:style>
  <w:style w:type="character" w:customStyle="1" w:styleId="Titolo7Carattere">
    <w:name w:val="Titolo 7 Carattere"/>
    <w:link w:val="Titolo7"/>
    <w:uiPriority w:val="9"/>
    <w:semiHidden/>
    <w:rsid w:val="00CC6ED7"/>
    <w:rPr>
      <w:rFonts w:ascii="Calibri" w:eastAsia="PMingLiU" w:hAnsi="Calibri" w:cs="Times New Roman"/>
      <w:kern w:val="1"/>
      <w:sz w:val="24"/>
      <w:szCs w:val="24"/>
      <w:lang w:eastAsia="ar-SA"/>
    </w:rPr>
  </w:style>
  <w:style w:type="character" w:styleId="Collegamentovisitato">
    <w:name w:val="FollowedHyperlink"/>
    <w:uiPriority w:val="99"/>
    <w:semiHidden/>
    <w:unhideWhenUsed/>
    <w:rsid w:val="007E3B6A"/>
    <w:rPr>
      <w:color w:val="800080"/>
      <w:u w:val="single"/>
    </w:rPr>
  </w:style>
  <w:style w:type="paragraph" w:styleId="Intestazione">
    <w:name w:val="header"/>
    <w:basedOn w:val="Normale"/>
    <w:link w:val="IntestazioneCarattere"/>
    <w:uiPriority w:val="99"/>
    <w:unhideWhenUsed/>
    <w:rsid w:val="001D2DDC"/>
    <w:pPr>
      <w:tabs>
        <w:tab w:val="center" w:pos="4819"/>
        <w:tab w:val="right" w:pos="9638"/>
      </w:tabs>
    </w:pPr>
  </w:style>
  <w:style w:type="character" w:customStyle="1" w:styleId="IntestazioneCarattere">
    <w:name w:val="Intestazione Carattere"/>
    <w:link w:val="Intestazione"/>
    <w:uiPriority w:val="99"/>
    <w:rsid w:val="001D2DDC"/>
    <w:rPr>
      <w:rFonts w:eastAsia="Andale Sans UI"/>
      <w:kern w:val="1"/>
      <w:sz w:val="24"/>
      <w:szCs w:val="24"/>
      <w:lang w:eastAsia="ar-SA"/>
    </w:rPr>
  </w:style>
  <w:style w:type="paragraph" w:styleId="Pidipagina">
    <w:name w:val="footer"/>
    <w:basedOn w:val="Normale"/>
    <w:link w:val="PidipaginaCarattere"/>
    <w:uiPriority w:val="99"/>
    <w:unhideWhenUsed/>
    <w:rsid w:val="001D2DDC"/>
    <w:pPr>
      <w:tabs>
        <w:tab w:val="center" w:pos="4819"/>
        <w:tab w:val="right" w:pos="9638"/>
      </w:tabs>
    </w:pPr>
  </w:style>
  <w:style w:type="character" w:customStyle="1" w:styleId="PidipaginaCarattere">
    <w:name w:val="Piè di pagina Carattere"/>
    <w:link w:val="Pidipagina"/>
    <w:uiPriority w:val="99"/>
    <w:rsid w:val="001D2DDC"/>
    <w:rPr>
      <w:rFonts w:eastAsia="Andale Sans UI"/>
      <w:kern w:val="1"/>
      <w:sz w:val="24"/>
      <w:szCs w:val="24"/>
      <w:lang w:eastAsia="ar-SA"/>
    </w:rPr>
  </w:style>
  <w:style w:type="paragraph" w:styleId="Testofumetto">
    <w:name w:val="Balloon Text"/>
    <w:basedOn w:val="Normale"/>
    <w:link w:val="TestofumettoCarattere"/>
    <w:uiPriority w:val="99"/>
    <w:semiHidden/>
    <w:unhideWhenUsed/>
    <w:rsid w:val="00E95759"/>
    <w:rPr>
      <w:rFonts w:ascii="Tahoma" w:hAnsi="Tahoma" w:cs="Tahoma"/>
      <w:sz w:val="16"/>
      <w:szCs w:val="16"/>
    </w:rPr>
  </w:style>
  <w:style w:type="character" w:customStyle="1" w:styleId="TestofumettoCarattere">
    <w:name w:val="Testo fumetto Carattere"/>
    <w:link w:val="Testofumetto"/>
    <w:uiPriority w:val="99"/>
    <w:semiHidden/>
    <w:rsid w:val="00E95759"/>
    <w:rPr>
      <w:rFonts w:ascii="Tahoma" w:eastAsia="Andale Sans UI" w:hAnsi="Tahoma" w:cs="Tahoma"/>
      <w:kern w:val="1"/>
      <w:sz w:val="16"/>
      <w:szCs w:val="16"/>
      <w:lang w:eastAsia="ar-SA"/>
    </w:rPr>
  </w:style>
  <w:style w:type="paragraph" w:customStyle="1" w:styleId="Rientrocorpodeltesto21">
    <w:name w:val="Rientro corpo del testo 21"/>
    <w:basedOn w:val="Normale"/>
    <w:rsid w:val="002073FD"/>
    <w:pPr>
      <w:widowControl/>
      <w:spacing w:before="120"/>
      <w:ind w:firstLine="567"/>
      <w:jc w:val="both"/>
    </w:pPr>
    <w:rPr>
      <w:rFonts w:eastAsia="Times New Roman"/>
      <w:kern w:val="0"/>
      <w:sz w:val="22"/>
      <w:szCs w:val="20"/>
    </w:rPr>
  </w:style>
  <w:style w:type="character" w:styleId="Menzionenonrisolta">
    <w:name w:val="Unresolved Mention"/>
    <w:basedOn w:val="Carpredefinitoparagrafo"/>
    <w:uiPriority w:val="99"/>
    <w:semiHidden/>
    <w:unhideWhenUsed/>
    <w:rsid w:val="009A0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949474">
      <w:bodyDiv w:val="1"/>
      <w:marLeft w:val="0"/>
      <w:marRight w:val="0"/>
      <w:marTop w:val="0"/>
      <w:marBottom w:val="0"/>
      <w:divBdr>
        <w:top w:val="none" w:sz="0" w:space="0" w:color="auto"/>
        <w:left w:val="none" w:sz="0" w:space="0" w:color="auto"/>
        <w:bottom w:val="none" w:sz="0" w:space="0" w:color="auto"/>
        <w:right w:val="none" w:sz="0" w:space="0" w:color="auto"/>
      </w:divBdr>
    </w:div>
    <w:div w:id="105145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ncamere.gov.it/" TargetMode="External"/><Relationship Id="rId13" Type="http://schemas.openxmlformats.org/officeDocument/2006/relationships/hyperlink" Target="mailto:rpd-privacyunioncamere@legalmail.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privacy@unioncamere.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web/guest/home/docweb/-/docweb-display/docweb/453552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ioncamere.gov.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mpresestoriche@culturadimpresa.org" TargetMode="External"/><Relationship Id="rId14" Type="http://schemas.openxmlformats.org/officeDocument/2006/relationships/hyperlink" Target="mailto:rpd.privacy@paen.camcom.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C329C-0191-43CC-9D2E-3AEB2A1A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1322</Words>
  <Characters>7536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dc:creator>
  <cp:lastModifiedBy>Giovanni Greco</cp:lastModifiedBy>
  <cp:revision>2</cp:revision>
  <dcterms:created xsi:type="dcterms:W3CDTF">2024-05-06T07:01:00Z</dcterms:created>
  <dcterms:modified xsi:type="dcterms:W3CDTF">2024-05-06T07:01:00Z</dcterms:modified>
</cp:coreProperties>
</file>